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1、</w:t>
      </w:r>
      <w:r>
        <w:rPr>
          <w:rFonts w:hint="eastAsia"/>
          <w:b/>
          <w:bCs/>
          <w:sz w:val="30"/>
          <w:szCs w:val="30"/>
          <w:lang w:val="en-US" w:eastAsia="zh-CN"/>
        </w:rPr>
        <w:t>支付宝搜索“湖南省电子税务局</w:t>
      </w:r>
      <w:r>
        <w:rPr>
          <w:rFonts w:hint="eastAsia"/>
          <w:b/>
          <w:bCs/>
          <w:sz w:val="32"/>
          <w:szCs w:val="32"/>
          <w:lang w:val="en-US" w:eastAsia="zh-CN"/>
        </w:rPr>
        <w:t>”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</w:t>
      </w:r>
      <w:r>
        <w:rPr>
          <w:rFonts w:hint="eastAsia"/>
          <w:b/>
          <w:bCs/>
          <w:sz w:val="30"/>
          <w:szCs w:val="30"/>
          <w:lang w:val="en-US" w:eastAsia="zh-CN"/>
        </w:rPr>
        <w:t>击发票代开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3255645"/>
            <wp:effectExtent l="0" t="0" r="3810" b="1905"/>
            <wp:docPr id="34" name="图片 34" descr="16310714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3107142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个人办税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  <w:lang w:val="en-US" w:eastAsia="zh-CN"/>
        </w:rPr>
        <w:t>新用户注册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4015" cy="3815715"/>
            <wp:effectExtent l="0" t="0" r="13335" b="13335"/>
            <wp:docPr id="35" name="图片 35" descr="163107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310717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3、点击“国家税务总局长沙市税务局”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  <w:lang w:val="en-US" w:eastAsia="zh-CN"/>
        </w:rPr>
        <w:t>“长沙县税务局”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  <w:lang w:val="en-US" w:eastAsia="zh-CN"/>
        </w:rPr>
        <w:t>提交认证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948430"/>
            <wp:effectExtent l="0" t="0" r="3175" b="1397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27650" cy="3598545"/>
            <wp:effectExtent l="0" t="0" r="6350" b="190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拍摄身份证正反面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714625" cy="3238500"/>
            <wp:effectExtent l="0" t="0" r="9525" b="0"/>
            <wp:docPr id="38" name="图片 38" descr="1631072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3107235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设置登录密码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581525" cy="4582160"/>
            <wp:effectExtent l="0" t="0" r="9525" b="8890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登录账号密码、获取验证码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  <w:lang w:val="en-US" w:eastAsia="zh-CN"/>
        </w:rPr>
        <w:t>点击“发票代开”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63845" cy="3443605"/>
            <wp:effectExtent l="0" t="0" r="8255" b="4445"/>
            <wp:docPr id="40" name="图片 40" descr="1631072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3107296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“新增代开”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同意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点击“购买方信息”输入对方公司纳税人识别号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点击纳税人名称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下一步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756910" cy="3591560"/>
            <wp:effectExtent l="0" t="0" r="15240" b="8890"/>
            <wp:docPr id="41" name="图片 41" descr="1631073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107337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cs="Arial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7、点击销售明细（+）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输入开票内容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填入开票金额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保存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10200" cy="4163060"/>
            <wp:effectExtent l="0" t="0" r="0" b="8890"/>
            <wp:docPr id="1" name="图片 1" descr="16310830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08301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8、点击下一步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3076575" cy="3467735"/>
            <wp:effectExtent l="0" t="0" r="9525" b="18415"/>
            <wp:docPr id="3" name="图片 3" descr="16310832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08320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所在区域：长沙市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长沙县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星沙街道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办税厅：长沙县第一税务分局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办税厅自取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下一步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提交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立即支付。</w:t>
      </w:r>
      <w:bookmarkStart w:id="0" w:name="_GoBack"/>
      <w:bookmarkEnd w:id="0"/>
    </w:p>
    <w:p>
      <w:pPr>
        <w:numPr>
          <w:numId w:val="0"/>
        </w:numPr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807075" cy="3831590"/>
            <wp:effectExtent l="0" t="0" r="3175" b="16510"/>
            <wp:docPr id="6" name="图片 6" descr="16310838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108384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CB5D7"/>
    <w:multiLevelType w:val="singleLevel"/>
    <w:tmpl w:val="650CB5D7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785856F0"/>
    <w:multiLevelType w:val="singleLevel"/>
    <w:tmpl w:val="785856F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8D0D8D"/>
    <w:rsid w:val="0176724C"/>
    <w:rsid w:val="0AF92EE7"/>
    <w:rsid w:val="261017BB"/>
    <w:rsid w:val="2D075194"/>
    <w:rsid w:val="3875689C"/>
    <w:rsid w:val="3C5B0F60"/>
    <w:rsid w:val="628D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2021-09-08T02:53:00Z</dcterms:created>
  <dc:creator>Administrator</dc:creator>
  <cp:lastModifiedBy>Administrator</cp:lastModifiedBy>
  <cp:lastPrinted>2021-09-08T06:52:00Z</cp:lastPrinted>
  <dcterms:modified xsi:type="dcterms:W3CDTF">2021-09-08T06:52:06Z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