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85C50" w14:textId="77777777" w:rsidR="00475E1D" w:rsidRDefault="00000000">
      <w:pPr>
        <w:widowControl/>
        <w:jc w:val="center"/>
        <w:rPr>
          <w:rFonts w:ascii="宋体" w:hAnsi="宋体" w:cs="宋体" w:hint="eastAsia"/>
          <w:kern w:val="0"/>
          <w:sz w:val="24"/>
        </w:rPr>
      </w:pPr>
      <w:r>
        <w:rPr>
          <w:rFonts w:ascii="宋体" w:hAnsi="宋体" w:cs="宋体" w:hint="eastAsia"/>
          <w:kern w:val="0"/>
          <w:sz w:val="24"/>
        </w:rPr>
        <w:t xml:space="preserve">                                                      </w:t>
      </w:r>
    </w:p>
    <w:p w14:paraId="1C512759" w14:textId="77777777" w:rsidR="00475E1D" w:rsidRDefault="00000000">
      <w:pPr>
        <w:widowControl/>
        <w:adjustRightInd w:val="0"/>
        <w:snapToGrid w:val="0"/>
        <w:spacing w:line="360" w:lineRule="auto"/>
        <w:jc w:val="center"/>
        <w:rPr>
          <w:rFonts w:ascii="宋体" w:hAnsi="宋体" w:cs="宋体" w:hint="eastAsia"/>
          <w:b/>
          <w:kern w:val="0"/>
          <w:sz w:val="48"/>
          <w:szCs w:val="48"/>
        </w:rPr>
      </w:pPr>
      <w:r>
        <w:rPr>
          <w:rFonts w:ascii="宋体" w:hAnsi="宋体" w:cs="宋体" w:hint="eastAsia"/>
          <w:b/>
          <w:kern w:val="0"/>
          <w:sz w:val="48"/>
          <w:szCs w:val="48"/>
        </w:rPr>
        <w:t>湖南化工职业技术大学</w:t>
      </w:r>
    </w:p>
    <w:p w14:paraId="204AF2E0" w14:textId="77777777" w:rsidR="00475E1D" w:rsidRDefault="00000000">
      <w:pPr>
        <w:jc w:val="center"/>
        <w:rPr>
          <w:rFonts w:eastAsia="黑体"/>
          <w:sz w:val="48"/>
          <w:szCs w:val="48"/>
        </w:rPr>
      </w:pPr>
      <w:r>
        <w:rPr>
          <w:rFonts w:ascii="宋体" w:eastAsia="黑体" w:hAnsi="宋体" w:cs="宋体" w:hint="eastAsia"/>
          <w:b/>
          <w:kern w:val="0"/>
          <w:sz w:val="48"/>
          <w:szCs w:val="48"/>
        </w:rPr>
        <w:t>2026</w:t>
      </w:r>
      <w:r>
        <w:rPr>
          <w:rFonts w:ascii="宋体" w:eastAsia="黑体" w:hAnsi="宋体" w:cs="宋体" w:hint="eastAsia"/>
          <w:b/>
          <w:kern w:val="0"/>
          <w:sz w:val="48"/>
          <w:szCs w:val="48"/>
        </w:rPr>
        <w:t>年世界职业院校技能大赛材料赛道直写</w:t>
      </w:r>
      <w:r>
        <w:rPr>
          <w:rFonts w:ascii="宋体" w:eastAsia="黑体" w:hAnsi="宋体" w:cs="宋体" w:hint="eastAsia"/>
          <w:b/>
          <w:kern w:val="0"/>
          <w:sz w:val="48"/>
          <w:szCs w:val="48"/>
        </w:rPr>
        <w:t>3D</w:t>
      </w:r>
      <w:r>
        <w:rPr>
          <w:rFonts w:ascii="宋体" w:eastAsia="黑体" w:hAnsi="宋体" w:cs="宋体" w:hint="eastAsia"/>
          <w:b/>
          <w:kern w:val="0"/>
          <w:sz w:val="48"/>
          <w:szCs w:val="48"/>
        </w:rPr>
        <w:t>打印机租赁项目</w:t>
      </w:r>
    </w:p>
    <w:p w14:paraId="0E7DEBF3" w14:textId="77777777" w:rsidR="00475E1D" w:rsidRDefault="00475E1D">
      <w:pPr>
        <w:spacing w:beforeLines="100" w:before="312"/>
        <w:jc w:val="center"/>
        <w:rPr>
          <w:rFonts w:ascii="黑体" w:eastAsia="黑体" w:hAnsi="黑体" w:cs="黑体" w:hint="eastAsia"/>
          <w:sz w:val="52"/>
          <w:szCs w:val="52"/>
        </w:rPr>
      </w:pPr>
    </w:p>
    <w:p w14:paraId="653E312D" w14:textId="77777777" w:rsidR="00475E1D" w:rsidRDefault="00000000">
      <w:pPr>
        <w:spacing w:beforeLines="100" w:before="312"/>
        <w:jc w:val="center"/>
        <w:rPr>
          <w:rFonts w:ascii="黑体" w:eastAsia="黑体" w:hAnsi="黑体" w:cs="黑体" w:hint="eastAsia"/>
          <w:sz w:val="84"/>
          <w:szCs w:val="84"/>
        </w:rPr>
      </w:pPr>
      <w:r>
        <w:rPr>
          <w:rFonts w:ascii="黑体" w:eastAsia="黑体" w:hAnsi="黑体" w:cs="黑体" w:hint="eastAsia"/>
          <w:sz w:val="84"/>
          <w:szCs w:val="84"/>
        </w:rPr>
        <w:t>比选文件</w:t>
      </w:r>
    </w:p>
    <w:p w14:paraId="2499AF02" w14:textId="77777777" w:rsidR="00475E1D" w:rsidRDefault="00475E1D"/>
    <w:p w14:paraId="00F2EE25" w14:textId="77777777" w:rsidR="00475E1D" w:rsidRDefault="00475E1D"/>
    <w:p w14:paraId="32E9C7C1" w14:textId="77777777" w:rsidR="00475E1D" w:rsidRDefault="00475E1D"/>
    <w:p w14:paraId="68BC82FE" w14:textId="77777777" w:rsidR="00475E1D" w:rsidRDefault="00475E1D"/>
    <w:p w14:paraId="69F86CCF" w14:textId="77777777" w:rsidR="00475E1D" w:rsidRDefault="00475E1D"/>
    <w:p w14:paraId="232C1E8F" w14:textId="77777777" w:rsidR="00475E1D" w:rsidRDefault="00475E1D"/>
    <w:p w14:paraId="4719E353" w14:textId="77777777" w:rsidR="00475E1D" w:rsidRDefault="00475E1D"/>
    <w:p w14:paraId="1BCED508" w14:textId="77777777" w:rsidR="00475E1D" w:rsidRDefault="00475E1D"/>
    <w:p w14:paraId="4746FA4B" w14:textId="77777777" w:rsidR="00475E1D" w:rsidRDefault="00475E1D"/>
    <w:p w14:paraId="68E1DECD" w14:textId="77777777" w:rsidR="00475E1D" w:rsidRDefault="00475E1D"/>
    <w:p w14:paraId="1DB735FD" w14:textId="77777777" w:rsidR="00475E1D" w:rsidRDefault="00475E1D"/>
    <w:p w14:paraId="69C16EA7" w14:textId="77777777" w:rsidR="00475E1D" w:rsidRDefault="00475E1D"/>
    <w:p w14:paraId="557192D3" w14:textId="77777777" w:rsidR="00475E1D" w:rsidRDefault="00475E1D"/>
    <w:p w14:paraId="2085C22A" w14:textId="77777777" w:rsidR="00475E1D" w:rsidRDefault="00475E1D"/>
    <w:p w14:paraId="4134C447" w14:textId="77777777" w:rsidR="00475E1D" w:rsidRDefault="00475E1D"/>
    <w:p w14:paraId="28D2B25B" w14:textId="77777777" w:rsidR="00475E1D" w:rsidRDefault="00475E1D"/>
    <w:p w14:paraId="777467F7" w14:textId="77777777" w:rsidR="00475E1D" w:rsidRDefault="00475E1D"/>
    <w:p w14:paraId="2600C36F" w14:textId="77777777" w:rsidR="00475E1D" w:rsidRDefault="00475E1D"/>
    <w:p w14:paraId="76A93608" w14:textId="77777777" w:rsidR="00475E1D" w:rsidRDefault="00475E1D"/>
    <w:p w14:paraId="62F7DAAB" w14:textId="77777777" w:rsidR="00475E1D" w:rsidRDefault="00475E1D"/>
    <w:p w14:paraId="029C6B28" w14:textId="77777777" w:rsidR="00475E1D" w:rsidRDefault="00475E1D"/>
    <w:p w14:paraId="3E88CA2D" w14:textId="77777777" w:rsidR="00475E1D" w:rsidRDefault="00475E1D"/>
    <w:p w14:paraId="58255ED8" w14:textId="77777777" w:rsidR="00475E1D" w:rsidRDefault="00475E1D"/>
    <w:p w14:paraId="3DEAC57F" w14:textId="77777777" w:rsidR="00475E1D" w:rsidRDefault="00475E1D"/>
    <w:p w14:paraId="2EEE9E8A" w14:textId="77777777" w:rsidR="00475E1D" w:rsidRDefault="00000000">
      <w:pPr>
        <w:jc w:val="center"/>
        <w:rPr>
          <w:sz w:val="32"/>
        </w:rPr>
      </w:pPr>
      <w:r>
        <w:rPr>
          <w:rFonts w:hint="eastAsia"/>
          <w:sz w:val="32"/>
        </w:rPr>
        <w:t>2026</w:t>
      </w:r>
      <w:r>
        <w:rPr>
          <w:rFonts w:hint="eastAsia"/>
          <w:sz w:val="32"/>
        </w:rPr>
        <w:t>年</w:t>
      </w:r>
      <w:r>
        <w:rPr>
          <w:rFonts w:hint="eastAsia"/>
          <w:sz w:val="32"/>
        </w:rPr>
        <w:t>9</w:t>
      </w:r>
      <w:r>
        <w:rPr>
          <w:rFonts w:hint="eastAsia"/>
          <w:sz w:val="32"/>
        </w:rPr>
        <w:t>月</w:t>
      </w:r>
    </w:p>
    <w:p w14:paraId="74898741" w14:textId="77777777" w:rsidR="00475E1D" w:rsidRDefault="00475E1D">
      <w:pPr>
        <w:widowControl/>
        <w:adjustRightInd w:val="0"/>
        <w:snapToGrid w:val="0"/>
        <w:spacing w:line="360" w:lineRule="auto"/>
        <w:rPr>
          <w:rFonts w:ascii="宋体" w:hAnsi="宋体" w:cs="宋体" w:hint="eastAsia"/>
          <w:b/>
          <w:kern w:val="0"/>
          <w:sz w:val="36"/>
          <w:szCs w:val="36"/>
        </w:rPr>
      </w:pPr>
    </w:p>
    <w:p w14:paraId="4D288B3A" w14:textId="77777777" w:rsidR="00475E1D" w:rsidRDefault="00000000">
      <w:pPr>
        <w:widowControl/>
        <w:adjustRightInd w:val="0"/>
        <w:snapToGrid w:val="0"/>
        <w:spacing w:line="360" w:lineRule="auto"/>
        <w:jc w:val="center"/>
        <w:rPr>
          <w:rFonts w:ascii="宋体" w:hAnsi="宋体" w:cs="宋体" w:hint="eastAsia"/>
          <w:b/>
          <w:kern w:val="0"/>
          <w:sz w:val="36"/>
          <w:szCs w:val="36"/>
        </w:rPr>
      </w:pPr>
      <w:r>
        <w:rPr>
          <w:rFonts w:ascii="宋体" w:hAnsi="宋体" w:cs="宋体" w:hint="eastAsia"/>
          <w:b/>
          <w:kern w:val="0"/>
          <w:sz w:val="36"/>
          <w:szCs w:val="36"/>
        </w:rPr>
        <w:lastRenderedPageBreak/>
        <w:t>湖南化工职业技术大学</w:t>
      </w:r>
    </w:p>
    <w:p w14:paraId="088BB6D1" w14:textId="77777777" w:rsidR="00475E1D" w:rsidRDefault="00000000">
      <w:pPr>
        <w:jc w:val="center"/>
        <w:rPr>
          <w:rFonts w:eastAsia="黑体"/>
          <w:sz w:val="48"/>
          <w:szCs w:val="48"/>
        </w:rPr>
      </w:pPr>
      <w:r>
        <w:rPr>
          <w:rFonts w:ascii="宋体" w:hAnsi="宋体" w:cs="宋体" w:hint="eastAsia"/>
          <w:b/>
          <w:kern w:val="0"/>
          <w:sz w:val="36"/>
          <w:szCs w:val="36"/>
        </w:rPr>
        <w:t>2026年世界职业院校技能大赛材料赛道直写3D打印机租赁项目比选公告</w:t>
      </w:r>
    </w:p>
    <w:p w14:paraId="23C3E293" w14:textId="77777777" w:rsidR="00475E1D" w:rsidRDefault="00000000">
      <w:pPr>
        <w:pStyle w:val="af9"/>
        <w:widowControl/>
        <w:spacing w:line="360" w:lineRule="auto"/>
        <w:ind w:left="420" w:firstLine="480"/>
        <w:jc w:val="left"/>
        <w:rPr>
          <w:rFonts w:ascii="宋体" w:hAnsi="宋体" w:cs="宋体" w:hint="eastAsia"/>
          <w:kern w:val="0"/>
          <w:sz w:val="24"/>
        </w:rPr>
      </w:pPr>
      <w:r>
        <w:rPr>
          <w:rFonts w:ascii="宋体" w:hAnsi="宋体" w:cs="宋体" w:hint="eastAsia"/>
          <w:kern w:val="0"/>
          <w:sz w:val="24"/>
        </w:rPr>
        <w:t>根据《湖南化工职业技术大学招投标管理办法》，我院拟对2026年世界职业院校技能大赛材料赛道直写3D打印机租赁项目进行招标，现将该项目招投标工作事宜公告如下：</w:t>
      </w:r>
    </w:p>
    <w:p w14:paraId="499D08B4" w14:textId="77777777" w:rsidR="00475E1D" w:rsidRDefault="00000000">
      <w:pPr>
        <w:widowControl/>
        <w:spacing w:beforeLines="40" w:before="124" w:afterLines="40" w:after="124" w:line="360" w:lineRule="auto"/>
        <w:ind w:leftChars="228" w:left="479"/>
        <w:rPr>
          <w:rFonts w:ascii="宋体" w:hAnsi="宋体" w:cs="宋体" w:hint="eastAsia"/>
          <w:sz w:val="24"/>
        </w:rPr>
      </w:pPr>
      <w:r>
        <w:rPr>
          <w:rFonts w:ascii="宋体" w:hAnsi="宋体" w:cs="宋体" w:hint="eastAsia"/>
          <w:sz w:val="24"/>
        </w:rPr>
        <w:t>一、采购项目基本概况</w:t>
      </w:r>
    </w:p>
    <w:p w14:paraId="476DC791" w14:textId="77777777" w:rsidR="00475E1D" w:rsidRDefault="00000000">
      <w:pPr>
        <w:pStyle w:val="af9"/>
        <w:widowControl/>
        <w:spacing w:line="360" w:lineRule="auto"/>
        <w:ind w:left="420" w:firstLineChars="0" w:firstLine="0"/>
        <w:jc w:val="left"/>
        <w:rPr>
          <w:rFonts w:ascii="仿宋_GB2312" w:eastAsia="仿宋_GB2312" w:hAnsi="仿宋_GB2312" w:cs="仿宋_GB2312" w:hint="eastAsia"/>
          <w:sz w:val="28"/>
          <w:szCs w:val="28"/>
        </w:rPr>
      </w:pPr>
      <w:r>
        <w:rPr>
          <w:rFonts w:ascii="宋体" w:hAnsi="宋体" w:cs="宋体" w:hint="eastAsia"/>
          <w:kern w:val="0"/>
          <w:sz w:val="24"/>
        </w:rPr>
        <w:t>1、</w:t>
      </w:r>
      <w:r>
        <w:rPr>
          <w:rFonts w:ascii="宋体" w:hAnsi="宋体" w:cs="宋体"/>
          <w:kern w:val="0"/>
          <w:sz w:val="24"/>
        </w:rPr>
        <w:t>项目名称</w:t>
      </w:r>
      <w:r>
        <w:rPr>
          <w:rFonts w:ascii="宋体" w:hAnsi="宋体" w:cs="宋体" w:hint="eastAsia"/>
          <w:kern w:val="0"/>
          <w:sz w:val="24"/>
        </w:rPr>
        <w:t>：2026年世界职业院校技能大赛材料赛道直写3D打印机租赁项目</w:t>
      </w:r>
      <w:r>
        <w:rPr>
          <w:rFonts w:ascii="宋体" w:hAnsi="宋体" w:cs="宋体" w:hint="eastAsia"/>
          <w:sz w:val="24"/>
        </w:rPr>
        <w:t>。</w:t>
      </w:r>
    </w:p>
    <w:p w14:paraId="0E932E21" w14:textId="77777777" w:rsidR="00475E1D" w:rsidRDefault="00000000">
      <w:pPr>
        <w:widowControl/>
        <w:spacing w:beforeLines="40" w:before="124" w:afterLines="40" w:after="124" w:line="360" w:lineRule="auto"/>
        <w:ind w:firstLineChars="200" w:firstLine="480"/>
        <w:rPr>
          <w:rFonts w:ascii="宋体" w:hAnsi="宋体" w:cs="宋体" w:hint="eastAsia"/>
          <w:kern w:val="0"/>
          <w:sz w:val="24"/>
        </w:rPr>
      </w:pPr>
      <w:r>
        <w:rPr>
          <w:rFonts w:ascii="宋体" w:hAnsi="宋体" w:cs="宋体" w:hint="eastAsia"/>
          <w:kern w:val="0"/>
          <w:sz w:val="24"/>
        </w:rPr>
        <w:t>2、采购方式：比选采购</w:t>
      </w:r>
    </w:p>
    <w:p w14:paraId="74B83E03" w14:textId="77777777" w:rsidR="00475E1D" w:rsidRDefault="00000000">
      <w:pPr>
        <w:widowControl/>
        <w:spacing w:beforeLines="40" w:before="124" w:afterLines="40" w:after="124" w:line="360" w:lineRule="auto"/>
        <w:ind w:firstLineChars="200" w:firstLine="480"/>
        <w:rPr>
          <w:rFonts w:ascii="宋体" w:hAnsi="宋体" w:cs="宋体" w:hint="eastAsia"/>
          <w:kern w:val="0"/>
          <w:sz w:val="24"/>
        </w:rPr>
      </w:pPr>
      <w:bookmarkStart w:id="0" w:name="_Hlk144221827"/>
      <w:r>
        <w:rPr>
          <w:rFonts w:ascii="宋体" w:hAnsi="宋体" w:cs="宋体" w:hint="eastAsia"/>
          <w:kern w:val="0"/>
          <w:sz w:val="24"/>
        </w:rPr>
        <w:t>3、采购预算：3.0万元</w:t>
      </w:r>
      <w:bookmarkEnd w:id="0"/>
      <w:r>
        <w:rPr>
          <w:rFonts w:ascii="宋体" w:hAnsi="宋体" w:cs="宋体" w:hint="eastAsia"/>
          <w:kern w:val="0"/>
          <w:sz w:val="24"/>
        </w:rPr>
        <w:t>整</w:t>
      </w:r>
    </w:p>
    <w:p w14:paraId="087E15A6" w14:textId="77777777" w:rsidR="00475E1D" w:rsidRDefault="00000000">
      <w:pPr>
        <w:pStyle w:val="af9"/>
        <w:widowControl/>
        <w:numPr>
          <w:ilvl w:val="1"/>
          <w:numId w:val="0"/>
        </w:numPr>
        <w:spacing w:beforeLines="40" w:before="124" w:afterLines="40" w:after="124" w:line="360" w:lineRule="auto"/>
        <w:ind w:firstLineChars="200" w:firstLine="482"/>
        <w:rPr>
          <w:rFonts w:ascii="宋体" w:hAnsi="宋体" w:cs="宋体" w:hint="eastAsia"/>
          <w:kern w:val="0"/>
          <w:sz w:val="24"/>
        </w:rPr>
      </w:pPr>
      <w:r>
        <w:rPr>
          <w:rFonts w:ascii="宋体" w:hAnsi="宋体" w:cs="宋体" w:hint="eastAsia"/>
          <w:b/>
          <w:bCs/>
          <w:kern w:val="0"/>
          <w:sz w:val="24"/>
        </w:rPr>
        <w:t>二、资格条件</w:t>
      </w:r>
    </w:p>
    <w:p w14:paraId="31EDC15E" w14:textId="77777777" w:rsidR="00475E1D" w:rsidRDefault="00000000">
      <w:pPr>
        <w:widowControl/>
        <w:spacing w:line="360" w:lineRule="auto"/>
        <w:ind w:left="284"/>
        <w:rPr>
          <w:rFonts w:ascii="宋体" w:hAnsi="宋体" w:cs="宋体" w:hint="eastAsia"/>
          <w:kern w:val="0"/>
          <w:sz w:val="24"/>
        </w:rPr>
      </w:pPr>
      <w:bookmarkStart w:id="1" w:name="_Hlk160807244"/>
      <w:r>
        <w:rPr>
          <w:rFonts w:ascii="宋体" w:hAnsi="宋体" w:cs="宋体" w:hint="eastAsia"/>
          <w:kern w:val="0"/>
          <w:sz w:val="24"/>
        </w:rPr>
        <w:t>（一）基本资格条件</w:t>
      </w:r>
    </w:p>
    <w:p w14:paraId="6EA08F74" w14:textId="77777777" w:rsidR="00475E1D" w:rsidRDefault="00000000">
      <w:pPr>
        <w:pStyle w:val="af9"/>
        <w:widowControl/>
        <w:spacing w:line="360" w:lineRule="auto"/>
        <w:ind w:left="420" w:firstLineChars="0" w:firstLine="0"/>
        <w:jc w:val="left"/>
        <w:rPr>
          <w:rFonts w:ascii="宋体" w:hAnsi="宋体" w:cs="宋体" w:hint="eastAsia"/>
          <w:kern w:val="0"/>
          <w:sz w:val="24"/>
        </w:rPr>
      </w:pPr>
      <w:r>
        <w:rPr>
          <w:rFonts w:ascii="宋体" w:hAnsi="宋体" w:cs="宋体" w:hint="eastAsia"/>
          <w:kern w:val="0"/>
          <w:sz w:val="24"/>
        </w:rPr>
        <w:t>1、具有独立法人资格，工商、税务、组织机构代码等证照齐全；</w:t>
      </w:r>
    </w:p>
    <w:p w14:paraId="05D68E0A" w14:textId="77777777" w:rsidR="00475E1D" w:rsidRDefault="00000000">
      <w:pPr>
        <w:pStyle w:val="af9"/>
        <w:widowControl/>
        <w:spacing w:line="360" w:lineRule="auto"/>
        <w:ind w:left="420" w:firstLineChars="0" w:firstLine="0"/>
        <w:jc w:val="left"/>
        <w:rPr>
          <w:rFonts w:ascii="宋体" w:hAnsi="宋体" w:cs="宋体" w:hint="eastAsia"/>
          <w:kern w:val="0"/>
          <w:sz w:val="24"/>
        </w:rPr>
      </w:pPr>
      <w:r>
        <w:rPr>
          <w:rFonts w:ascii="宋体" w:hAnsi="宋体" w:cs="宋体" w:hint="eastAsia"/>
          <w:kern w:val="0"/>
          <w:sz w:val="24"/>
        </w:rPr>
        <w:t>2、具有良好的商业信誉和健全的财务会计制度；</w:t>
      </w:r>
    </w:p>
    <w:p w14:paraId="7F48182B" w14:textId="77777777" w:rsidR="00475E1D" w:rsidRDefault="00000000">
      <w:pPr>
        <w:pStyle w:val="af9"/>
        <w:widowControl/>
        <w:spacing w:line="360" w:lineRule="auto"/>
        <w:ind w:left="420" w:firstLineChars="0" w:firstLine="0"/>
        <w:jc w:val="left"/>
        <w:rPr>
          <w:rFonts w:ascii="宋体" w:hAnsi="宋体" w:cs="宋体" w:hint="eastAsia"/>
          <w:kern w:val="0"/>
          <w:sz w:val="24"/>
        </w:rPr>
      </w:pPr>
      <w:r>
        <w:rPr>
          <w:rFonts w:ascii="宋体" w:hAnsi="宋体" w:cs="宋体" w:hint="eastAsia"/>
          <w:kern w:val="0"/>
          <w:sz w:val="24"/>
        </w:rPr>
        <w:t>3、具有履行合同所必需的设备和专业技术服务能力；</w:t>
      </w:r>
    </w:p>
    <w:p w14:paraId="279045C5" w14:textId="77777777" w:rsidR="00475E1D" w:rsidRDefault="00000000">
      <w:pPr>
        <w:pStyle w:val="af9"/>
        <w:widowControl/>
        <w:spacing w:line="360" w:lineRule="auto"/>
        <w:ind w:left="420" w:firstLineChars="0" w:firstLine="0"/>
        <w:jc w:val="left"/>
        <w:rPr>
          <w:rFonts w:ascii="宋体" w:hAnsi="宋体" w:cs="宋体" w:hint="eastAsia"/>
          <w:kern w:val="0"/>
          <w:sz w:val="24"/>
        </w:rPr>
      </w:pPr>
      <w:r>
        <w:rPr>
          <w:rFonts w:ascii="宋体" w:hAnsi="宋体" w:cs="宋体" w:hint="eastAsia"/>
          <w:kern w:val="0"/>
          <w:sz w:val="24"/>
        </w:rPr>
        <w:t>4、有依法缴纳税收和社会保障资金的良好记录;</w:t>
      </w:r>
    </w:p>
    <w:p w14:paraId="3A4D989E" w14:textId="77777777" w:rsidR="00475E1D" w:rsidRDefault="00000000">
      <w:pPr>
        <w:pStyle w:val="af9"/>
        <w:widowControl/>
        <w:spacing w:line="360" w:lineRule="auto"/>
        <w:ind w:left="420" w:firstLineChars="0" w:firstLine="0"/>
        <w:jc w:val="left"/>
        <w:rPr>
          <w:rFonts w:ascii="宋体" w:hAnsi="宋体" w:cs="宋体" w:hint="eastAsia"/>
          <w:kern w:val="0"/>
          <w:sz w:val="24"/>
        </w:rPr>
      </w:pPr>
      <w:r>
        <w:rPr>
          <w:rFonts w:ascii="宋体" w:hAnsi="宋体" w:cs="宋体" w:hint="eastAsia"/>
          <w:kern w:val="0"/>
          <w:sz w:val="24"/>
        </w:rPr>
        <w:t>5、参加政府采购活动前三年内，在经营活动中没有重大违法记录；</w:t>
      </w:r>
    </w:p>
    <w:p w14:paraId="78ED3E8F" w14:textId="77777777" w:rsidR="00475E1D" w:rsidRDefault="00000000">
      <w:pPr>
        <w:pStyle w:val="af9"/>
        <w:widowControl/>
        <w:spacing w:line="360" w:lineRule="auto"/>
        <w:ind w:left="420" w:firstLineChars="0" w:firstLine="0"/>
        <w:jc w:val="left"/>
        <w:rPr>
          <w:rFonts w:ascii="宋体" w:hAnsi="宋体" w:cs="宋体" w:hint="eastAsia"/>
          <w:kern w:val="0"/>
          <w:sz w:val="24"/>
        </w:rPr>
      </w:pPr>
      <w:r>
        <w:rPr>
          <w:rFonts w:ascii="宋体" w:hAnsi="宋体" w:cs="宋体" w:hint="eastAsia"/>
          <w:kern w:val="0"/>
          <w:sz w:val="24"/>
        </w:rPr>
        <w:t>6、法律、行政法规规定的其他条件；</w:t>
      </w:r>
    </w:p>
    <w:p w14:paraId="36C90619" w14:textId="77777777" w:rsidR="00475E1D" w:rsidRDefault="00000000">
      <w:pPr>
        <w:pStyle w:val="af9"/>
        <w:widowControl/>
        <w:spacing w:line="360" w:lineRule="auto"/>
        <w:ind w:left="420" w:firstLineChars="0" w:firstLine="0"/>
        <w:jc w:val="left"/>
        <w:rPr>
          <w:rFonts w:ascii="宋体" w:hAnsi="宋体" w:cs="宋体" w:hint="eastAsia"/>
          <w:kern w:val="0"/>
          <w:sz w:val="24"/>
        </w:rPr>
      </w:pPr>
      <w:r>
        <w:rPr>
          <w:rFonts w:ascii="宋体" w:hAnsi="宋体" w:cs="宋体" w:hint="eastAsia"/>
          <w:kern w:val="0"/>
          <w:sz w:val="24"/>
        </w:rPr>
        <w:t>7、本项目不接受联合体参与投标。</w:t>
      </w:r>
    </w:p>
    <w:p w14:paraId="0F447619" w14:textId="77777777" w:rsidR="00475E1D" w:rsidRDefault="00000000">
      <w:pPr>
        <w:widowControl/>
        <w:spacing w:line="360" w:lineRule="auto"/>
        <w:ind w:left="329"/>
        <w:rPr>
          <w:rFonts w:ascii="宋体" w:hAnsi="宋体" w:cs="宋体" w:hint="eastAsia"/>
          <w:kern w:val="0"/>
          <w:sz w:val="24"/>
        </w:rPr>
      </w:pPr>
      <w:r>
        <w:rPr>
          <w:rFonts w:ascii="宋体" w:hAnsi="宋体" w:cs="宋体" w:hint="eastAsia"/>
          <w:kern w:val="0"/>
          <w:sz w:val="24"/>
        </w:rPr>
        <w:t>（二）特定资格条件</w:t>
      </w:r>
      <w:bookmarkStart w:id="2" w:name="_Hlk160968648"/>
    </w:p>
    <w:bookmarkEnd w:id="1"/>
    <w:bookmarkEnd w:id="2"/>
    <w:p w14:paraId="496CDAA5" w14:textId="77777777" w:rsidR="00475E1D" w:rsidRDefault="00000000">
      <w:pPr>
        <w:widowControl/>
        <w:spacing w:beforeLines="50" w:before="156" w:afterLines="50" w:after="156" w:line="440" w:lineRule="exact"/>
        <w:ind w:firstLineChars="200" w:firstLine="480"/>
        <w:jc w:val="left"/>
        <w:rPr>
          <w:rFonts w:ascii="宋体" w:hAnsi="宋体" w:cs="宋体" w:hint="eastAsia"/>
          <w:sz w:val="24"/>
        </w:rPr>
      </w:pPr>
      <w:r>
        <w:rPr>
          <w:rFonts w:ascii="宋体" w:hAnsi="宋体" w:cs="宋体" w:hint="eastAsia"/>
          <w:sz w:val="24"/>
        </w:rPr>
        <w:t>无</w:t>
      </w:r>
    </w:p>
    <w:p w14:paraId="353E8341" w14:textId="77777777" w:rsidR="00475E1D" w:rsidRDefault="00000000">
      <w:pPr>
        <w:widowControl/>
        <w:spacing w:beforeLines="50" w:before="156" w:afterLines="50" w:after="156" w:line="440" w:lineRule="exact"/>
        <w:ind w:firstLineChars="200" w:firstLine="482"/>
        <w:jc w:val="left"/>
        <w:rPr>
          <w:rFonts w:ascii="宋体" w:hAnsi="宋体" w:cs="宋体" w:hint="eastAsia"/>
          <w:b/>
          <w:bCs/>
          <w:kern w:val="0"/>
          <w:sz w:val="24"/>
        </w:rPr>
      </w:pPr>
      <w:r>
        <w:rPr>
          <w:rFonts w:ascii="宋体" w:hAnsi="宋体" w:cs="宋体" w:hint="eastAsia"/>
          <w:b/>
          <w:bCs/>
          <w:kern w:val="0"/>
          <w:sz w:val="24"/>
        </w:rPr>
        <w:t>三、报名及获取比选文件的期限和方式</w:t>
      </w:r>
    </w:p>
    <w:p w14:paraId="6DB3FF91" w14:textId="77777777" w:rsidR="00475E1D" w:rsidRDefault="00000000">
      <w:pPr>
        <w:widowControl/>
        <w:spacing w:beforeLines="40" w:before="124" w:afterLines="40" w:after="124"/>
        <w:ind w:firstLineChars="200" w:firstLine="480"/>
        <w:rPr>
          <w:rFonts w:ascii="宋体" w:hAnsi="宋体" w:cs="宋体" w:hint="eastAsia"/>
          <w:sz w:val="24"/>
        </w:rPr>
      </w:pPr>
      <w:r>
        <w:rPr>
          <w:rFonts w:ascii="宋体" w:hAnsi="宋体" w:cs="宋体" w:hint="eastAsia"/>
          <w:kern w:val="0"/>
          <w:sz w:val="24"/>
        </w:rPr>
        <w:t>1、</w:t>
      </w:r>
      <w:bookmarkStart w:id="3" w:name="_Hlk165294075"/>
      <w:r>
        <w:rPr>
          <w:rFonts w:ascii="宋体" w:hAnsi="宋体" w:cs="宋体" w:hint="eastAsia"/>
          <w:kern w:val="0"/>
          <w:sz w:val="24"/>
        </w:rPr>
        <w:t>报名时间：</w:t>
      </w:r>
      <w:r>
        <w:rPr>
          <w:rFonts w:ascii="宋体" w:hAnsi="宋体" w:cs="宋体" w:hint="eastAsia"/>
          <w:sz w:val="24"/>
        </w:rPr>
        <w:t>2026年9月14日至2026年9月20日17:00止</w:t>
      </w:r>
      <w:bookmarkEnd w:id="3"/>
      <w:r>
        <w:rPr>
          <w:rFonts w:ascii="宋体" w:hAnsi="宋体" w:cs="宋体" w:hint="eastAsia"/>
          <w:sz w:val="24"/>
        </w:rPr>
        <w:t>；</w:t>
      </w:r>
    </w:p>
    <w:p w14:paraId="46AF43B6" w14:textId="77777777" w:rsidR="00475E1D" w:rsidRDefault="00000000">
      <w:pPr>
        <w:pStyle w:val="af1"/>
        <w:ind w:firstLineChars="200" w:firstLine="480"/>
        <w:rPr>
          <w:rFonts w:ascii="宋体" w:hAnsi="宋体" w:cs="宋体" w:hint="eastAsia"/>
          <w:kern w:val="0"/>
          <w:sz w:val="24"/>
        </w:rPr>
      </w:pPr>
      <w:r>
        <w:rPr>
          <w:rFonts w:ascii="宋体" w:hAnsi="宋体" w:cs="宋体" w:hint="eastAsia"/>
          <w:kern w:val="0"/>
          <w:sz w:val="24"/>
        </w:rPr>
        <w:t>2、报名方式：供应商通过电子邮件将参与投标项目信息（参与项目、投标单位名称、项目负责人、联系电话）发到指定邮箱</w:t>
      </w:r>
      <w:r>
        <w:rPr>
          <w:rFonts w:ascii="宋体" w:hAnsi="宋体" w:cs="宋体" w:hint="eastAsia"/>
          <w:b/>
          <w:bCs/>
          <w:kern w:val="0"/>
          <w:sz w:val="24"/>
        </w:rPr>
        <w:t>（</w:t>
      </w:r>
      <w:hyperlink r:id="rId7" w:history="1">
        <w:r w:rsidR="00475E1D">
          <w:rPr>
            <w:rStyle w:val="af6"/>
            <w:rFonts w:ascii="宋体" w:hAnsi="宋体" w:cs="宋体" w:hint="eastAsia"/>
            <w:color w:val="auto"/>
            <w:kern w:val="0"/>
            <w:sz w:val="24"/>
          </w:rPr>
          <w:t>363796265@qq.com</w:t>
        </w:r>
      </w:hyperlink>
      <w:r>
        <w:rPr>
          <w:rFonts w:ascii="宋体" w:hAnsi="宋体" w:cs="宋体" w:hint="eastAsia"/>
          <w:b/>
          <w:bCs/>
          <w:kern w:val="0"/>
          <w:sz w:val="24"/>
        </w:rPr>
        <w:t>）</w:t>
      </w:r>
      <w:r>
        <w:rPr>
          <w:rFonts w:ascii="宋体" w:hAnsi="宋体" w:cs="宋体" w:hint="eastAsia"/>
          <w:kern w:val="0"/>
          <w:sz w:val="24"/>
        </w:rPr>
        <w:t>；</w:t>
      </w:r>
    </w:p>
    <w:p w14:paraId="5273EB1B" w14:textId="77777777" w:rsidR="00475E1D" w:rsidRDefault="00000000">
      <w:pPr>
        <w:widowControl/>
        <w:spacing w:beforeLines="40" w:before="124" w:afterLines="40" w:after="124"/>
        <w:ind w:firstLineChars="200" w:firstLine="480"/>
        <w:rPr>
          <w:rFonts w:ascii="宋体" w:hAnsi="宋体" w:cs="宋体" w:hint="eastAsia"/>
          <w:kern w:val="0"/>
          <w:sz w:val="24"/>
        </w:rPr>
      </w:pPr>
      <w:r>
        <w:rPr>
          <w:rFonts w:ascii="宋体" w:hAnsi="宋体" w:cs="宋体" w:hint="eastAsia"/>
          <w:kern w:val="0"/>
          <w:sz w:val="24"/>
        </w:rPr>
        <w:lastRenderedPageBreak/>
        <w:t>3、比选文件获取方式：凡符合投标资格要求并有意参加投标者，请登录湖南化工职业技术大学化学工程学院(</w:t>
      </w:r>
      <w:r>
        <w:rPr>
          <w:rFonts w:ascii="宋体" w:hAnsi="宋体" w:cs="宋体" w:hint="eastAsia"/>
          <w:sz w:val="24"/>
        </w:rPr>
        <w:t>https://www.hnhgzy.com/hxgcxy/</w:t>
      </w:r>
      <w:r>
        <w:rPr>
          <w:rFonts w:ascii="宋体" w:hAnsi="宋体" w:cs="宋体" w:hint="eastAsia"/>
          <w:kern w:val="0"/>
          <w:sz w:val="24"/>
        </w:rPr>
        <w:t>)进行网上报名及自行下载招标文件。</w:t>
      </w:r>
    </w:p>
    <w:p w14:paraId="04E6079D" w14:textId="77777777" w:rsidR="00475E1D" w:rsidRDefault="00000000">
      <w:pPr>
        <w:widowControl/>
        <w:spacing w:beforeLines="50" w:before="156" w:afterLines="50" w:after="156" w:line="440" w:lineRule="exact"/>
        <w:ind w:leftChars="228" w:left="479"/>
        <w:jc w:val="left"/>
        <w:rPr>
          <w:rFonts w:ascii="宋体" w:hAnsi="宋体" w:cs="宋体" w:hint="eastAsia"/>
          <w:b/>
          <w:bCs/>
          <w:kern w:val="0"/>
          <w:sz w:val="24"/>
        </w:rPr>
      </w:pPr>
      <w:r>
        <w:rPr>
          <w:rFonts w:ascii="宋体" w:hAnsi="宋体" w:cs="宋体" w:hint="eastAsia"/>
          <w:b/>
          <w:bCs/>
          <w:kern w:val="0"/>
          <w:sz w:val="24"/>
        </w:rPr>
        <w:t>四、开标信息</w:t>
      </w:r>
    </w:p>
    <w:p w14:paraId="78793520" w14:textId="77777777" w:rsidR="00475E1D" w:rsidRDefault="00000000">
      <w:pPr>
        <w:widowControl/>
        <w:spacing w:beforeLines="40" w:before="124" w:afterLines="40" w:after="124"/>
        <w:ind w:firstLineChars="200" w:firstLine="480"/>
        <w:rPr>
          <w:rFonts w:ascii="宋体" w:hAnsi="宋体" w:cs="宋体" w:hint="eastAsia"/>
          <w:kern w:val="0"/>
          <w:sz w:val="24"/>
        </w:rPr>
      </w:pPr>
      <w:bookmarkStart w:id="4" w:name="_Hlk165294099"/>
      <w:r>
        <w:rPr>
          <w:rFonts w:ascii="宋体" w:hAnsi="宋体" w:cs="宋体" w:hint="eastAsia"/>
          <w:kern w:val="0"/>
          <w:sz w:val="24"/>
        </w:rPr>
        <w:t>1、响应文件递交开始时间：2026年9月20日北京时间10:00前；</w:t>
      </w:r>
    </w:p>
    <w:p w14:paraId="371C1B2E" w14:textId="77777777" w:rsidR="00475E1D" w:rsidRDefault="00000000">
      <w:pPr>
        <w:pStyle w:val="a6"/>
        <w:widowControl/>
        <w:ind w:firstLineChars="200" w:firstLine="480"/>
        <w:rPr>
          <w:rFonts w:ascii="宋体" w:hAnsi="宋体" w:cs="宋体" w:hint="eastAsia"/>
          <w:kern w:val="0"/>
          <w:sz w:val="24"/>
        </w:rPr>
      </w:pPr>
      <w:r>
        <w:rPr>
          <w:rFonts w:ascii="宋体" w:hAnsi="宋体" w:cs="宋体" w:hint="eastAsia"/>
          <w:kern w:val="0"/>
          <w:sz w:val="24"/>
        </w:rPr>
        <w:t>2、</w:t>
      </w:r>
      <w:r>
        <w:rPr>
          <w:rFonts w:ascii="宋体" w:hAnsi="宋体" w:cs="宋体" w:hint="eastAsia"/>
          <w:sz w:val="24"/>
        </w:rPr>
        <w:t>响应文件递交截止时间（开标时间）：2026年9月20日北京时间10:00</w:t>
      </w:r>
      <w:r>
        <w:rPr>
          <w:rFonts w:ascii="宋体" w:hAnsi="宋体" w:cs="宋体" w:hint="eastAsia"/>
          <w:kern w:val="0"/>
          <w:sz w:val="24"/>
        </w:rPr>
        <w:t>；</w:t>
      </w:r>
    </w:p>
    <w:p w14:paraId="71DBF2DB" w14:textId="77777777" w:rsidR="00475E1D" w:rsidRDefault="00000000">
      <w:pPr>
        <w:pStyle w:val="a6"/>
        <w:widowControl/>
        <w:ind w:firstLineChars="200" w:firstLine="480"/>
        <w:rPr>
          <w:rFonts w:ascii="宋体" w:hAnsi="宋体" w:cs="宋体" w:hint="eastAsia"/>
          <w:kern w:val="0"/>
          <w:sz w:val="24"/>
        </w:rPr>
      </w:pPr>
      <w:r>
        <w:rPr>
          <w:rFonts w:ascii="宋体" w:hAnsi="宋体" w:cs="宋体" w:hint="eastAsia"/>
          <w:kern w:val="0"/>
          <w:sz w:val="24"/>
        </w:rPr>
        <w:t>3、开标地点：</w:t>
      </w:r>
      <w:r>
        <w:rPr>
          <w:rFonts w:ascii="宋体" w:hAnsi="宋体" w:cs="宋体" w:hint="eastAsia"/>
          <w:sz w:val="24"/>
        </w:rPr>
        <w:t>湖南化工职业技术大学厚德楼206室。</w:t>
      </w:r>
    </w:p>
    <w:bookmarkEnd w:id="4"/>
    <w:p w14:paraId="1D8B8F22" w14:textId="77777777" w:rsidR="00475E1D" w:rsidRDefault="00000000">
      <w:pPr>
        <w:widowControl/>
        <w:spacing w:beforeLines="50" w:before="156" w:afterLines="50" w:after="156" w:line="440" w:lineRule="exact"/>
        <w:ind w:leftChars="228" w:left="479"/>
        <w:jc w:val="left"/>
        <w:rPr>
          <w:rFonts w:ascii="宋体" w:hAnsi="宋体" w:cs="宋体" w:hint="eastAsia"/>
          <w:b/>
          <w:bCs/>
          <w:kern w:val="0"/>
          <w:sz w:val="24"/>
        </w:rPr>
      </w:pPr>
      <w:r>
        <w:rPr>
          <w:rFonts w:ascii="宋体" w:hAnsi="宋体" w:cs="宋体" w:hint="eastAsia"/>
          <w:b/>
          <w:bCs/>
          <w:kern w:val="0"/>
          <w:sz w:val="24"/>
        </w:rPr>
        <w:t>五、发布公告的媒介</w:t>
      </w:r>
    </w:p>
    <w:p w14:paraId="4F5B7FB6" w14:textId="77777777" w:rsidR="00475E1D" w:rsidRDefault="00000000">
      <w:pPr>
        <w:pStyle w:val="a6"/>
        <w:widowControl/>
        <w:ind w:firstLineChars="200" w:firstLine="480"/>
        <w:rPr>
          <w:rFonts w:ascii="宋体" w:hAnsi="宋体" w:cs="宋体" w:hint="eastAsia"/>
          <w:sz w:val="24"/>
        </w:rPr>
      </w:pPr>
      <w:r>
        <w:rPr>
          <w:rFonts w:ascii="宋体" w:hAnsi="宋体" w:cs="宋体" w:hint="eastAsia"/>
          <w:sz w:val="24"/>
        </w:rPr>
        <w:t>本次比选采购邀请公告在湖南化工职业技术大学化学工程学院官网通知公告（https://www.hnhgzy.com/hxgcxy/）上发布。</w:t>
      </w:r>
    </w:p>
    <w:p w14:paraId="10BE2D58" w14:textId="77777777" w:rsidR="00475E1D" w:rsidRDefault="00000000">
      <w:pPr>
        <w:pStyle w:val="a6"/>
        <w:widowControl/>
        <w:ind w:firstLineChars="200" w:firstLine="480"/>
        <w:jc w:val="left"/>
        <w:rPr>
          <w:rFonts w:ascii="宋体" w:hAnsi="宋体" w:cs="宋体" w:hint="eastAsia"/>
          <w:sz w:val="24"/>
        </w:rPr>
      </w:pPr>
      <w:bookmarkStart w:id="5" w:name="_Hlk199836144"/>
      <w:r>
        <w:rPr>
          <w:rFonts w:ascii="宋体" w:hAnsi="宋体" w:cs="宋体" w:hint="eastAsia"/>
          <w:sz w:val="24"/>
        </w:rPr>
        <w:t>中标结果在湖南化工职业技术大学化学工程学院官网（https://www.hnhgzy.com/hxgcxy/）上查询。</w:t>
      </w:r>
      <w:bookmarkEnd w:id="5"/>
    </w:p>
    <w:p w14:paraId="132E6FC2" w14:textId="77777777" w:rsidR="00475E1D" w:rsidRDefault="00000000">
      <w:pPr>
        <w:widowControl/>
        <w:spacing w:beforeLines="50" w:before="156" w:afterLines="50" w:after="156" w:line="440" w:lineRule="exact"/>
        <w:ind w:leftChars="228" w:left="479"/>
        <w:jc w:val="left"/>
        <w:rPr>
          <w:rFonts w:ascii="宋体" w:hAnsi="宋体" w:cs="宋体" w:hint="eastAsia"/>
          <w:b/>
          <w:bCs/>
          <w:kern w:val="0"/>
          <w:sz w:val="24"/>
        </w:rPr>
      </w:pPr>
      <w:r>
        <w:rPr>
          <w:rFonts w:ascii="宋体" w:hAnsi="宋体" w:cs="宋体" w:hint="eastAsia"/>
          <w:b/>
          <w:bCs/>
          <w:kern w:val="0"/>
          <w:sz w:val="24"/>
        </w:rPr>
        <w:t>六、联系方式</w:t>
      </w:r>
    </w:p>
    <w:p w14:paraId="3BC43E0B" w14:textId="77777777" w:rsidR="00475E1D" w:rsidRDefault="00000000">
      <w:pPr>
        <w:widowControl/>
        <w:spacing w:line="440" w:lineRule="exact"/>
        <w:ind w:firstLineChars="200" w:firstLine="480"/>
        <w:jc w:val="left"/>
        <w:rPr>
          <w:rFonts w:ascii="宋体" w:hAnsi="宋体" w:cs="宋体" w:hint="eastAsia"/>
          <w:kern w:val="0"/>
          <w:sz w:val="24"/>
        </w:rPr>
      </w:pPr>
      <w:r>
        <w:rPr>
          <w:rFonts w:ascii="宋体" w:hAnsi="宋体" w:cs="宋体" w:hint="eastAsia"/>
          <w:kern w:val="0"/>
          <w:sz w:val="24"/>
        </w:rPr>
        <w:t>采购单位：湖南化工职业技术</w:t>
      </w:r>
      <w:r>
        <w:rPr>
          <w:rFonts w:ascii="宋体" w:hAnsi="宋体" w:cs="宋体" w:hint="eastAsia"/>
          <w:sz w:val="24"/>
        </w:rPr>
        <w:t>大学</w:t>
      </w:r>
    </w:p>
    <w:p w14:paraId="223D2F33" w14:textId="77777777" w:rsidR="00475E1D" w:rsidRDefault="00000000">
      <w:pPr>
        <w:widowControl/>
        <w:spacing w:line="440" w:lineRule="exact"/>
        <w:ind w:firstLineChars="200" w:firstLine="480"/>
        <w:jc w:val="left"/>
        <w:rPr>
          <w:rFonts w:ascii="宋体" w:hAnsi="宋体" w:cs="宋体" w:hint="eastAsia"/>
          <w:kern w:val="0"/>
          <w:sz w:val="24"/>
        </w:rPr>
      </w:pPr>
      <w:r>
        <w:rPr>
          <w:rFonts w:ascii="宋体" w:hAnsi="宋体" w:cs="宋体" w:hint="eastAsia"/>
          <w:kern w:val="0"/>
          <w:sz w:val="24"/>
        </w:rPr>
        <w:t>联系人：刘飘</w:t>
      </w:r>
    </w:p>
    <w:p w14:paraId="30FD533F" w14:textId="77777777" w:rsidR="00475E1D" w:rsidRDefault="00000000">
      <w:pPr>
        <w:widowControl/>
        <w:spacing w:line="440" w:lineRule="exact"/>
        <w:ind w:firstLineChars="200" w:firstLine="480"/>
        <w:jc w:val="left"/>
        <w:rPr>
          <w:rFonts w:ascii="宋体" w:hAnsi="宋体" w:cs="宋体" w:hint="eastAsia"/>
          <w:kern w:val="0"/>
          <w:sz w:val="24"/>
        </w:rPr>
      </w:pPr>
      <w:r>
        <w:rPr>
          <w:rFonts w:ascii="宋体" w:hAnsi="宋体" w:cs="宋体" w:hint="eastAsia"/>
          <w:kern w:val="0"/>
          <w:sz w:val="24"/>
        </w:rPr>
        <w:t>电 话：0731-22537662</w:t>
      </w:r>
    </w:p>
    <w:p w14:paraId="7628D6A9" w14:textId="77777777" w:rsidR="00475E1D" w:rsidRDefault="00000000">
      <w:pPr>
        <w:widowControl/>
        <w:spacing w:line="440" w:lineRule="exact"/>
        <w:ind w:firstLineChars="200" w:firstLine="480"/>
        <w:jc w:val="left"/>
        <w:rPr>
          <w:rFonts w:ascii="宋体" w:hAnsi="宋体" w:cs="宋体" w:hint="eastAsia"/>
          <w:kern w:val="0"/>
          <w:sz w:val="24"/>
        </w:rPr>
      </w:pPr>
      <w:r>
        <w:rPr>
          <w:rFonts w:ascii="宋体" w:hAnsi="宋体" w:cs="宋体" w:hint="eastAsia"/>
          <w:kern w:val="0"/>
          <w:sz w:val="24"/>
        </w:rPr>
        <w:t xml:space="preserve">地  址：湖南省株洲市云龙区职教城                           </w:t>
      </w:r>
    </w:p>
    <w:p w14:paraId="4B22B212" w14:textId="77777777" w:rsidR="00475E1D" w:rsidRDefault="00475E1D">
      <w:pPr>
        <w:pStyle w:val="a3"/>
        <w:ind w:firstLine="480"/>
      </w:pPr>
    </w:p>
    <w:p w14:paraId="5F1651C3" w14:textId="77777777" w:rsidR="00475E1D" w:rsidRDefault="00475E1D">
      <w:pPr>
        <w:widowControl/>
        <w:spacing w:beforeLines="50" w:before="156" w:afterLines="50" w:after="156" w:line="440" w:lineRule="exact"/>
        <w:ind w:leftChars="228" w:left="479"/>
        <w:jc w:val="right"/>
        <w:rPr>
          <w:rFonts w:ascii="宋体" w:hAnsi="宋体" w:cs="宋体" w:hint="eastAsia"/>
          <w:b/>
          <w:bCs/>
          <w:kern w:val="0"/>
          <w:sz w:val="24"/>
        </w:rPr>
      </w:pPr>
    </w:p>
    <w:p w14:paraId="22CFADA7" w14:textId="77777777" w:rsidR="00475E1D" w:rsidRDefault="00000000">
      <w:pPr>
        <w:widowControl/>
        <w:spacing w:line="440" w:lineRule="exact"/>
        <w:jc w:val="center"/>
        <w:rPr>
          <w:rFonts w:ascii="宋体" w:hAnsi="宋体" w:cs="宋体" w:hint="eastAsia"/>
          <w:kern w:val="0"/>
          <w:sz w:val="24"/>
        </w:rPr>
      </w:pP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   </w:t>
      </w:r>
    </w:p>
    <w:p w14:paraId="61B1D2F6" w14:textId="77777777" w:rsidR="00475E1D" w:rsidRDefault="00000000">
      <w:pPr>
        <w:widowControl/>
        <w:spacing w:line="440" w:lineRule="exact"/>
        <w:ind w:firstLineChars="2200" w:firstLine="5280"/>
        <w:jc w:val="left"/>
        <w:rPr>
          <w:rFonts w:ascii="宋体" w:hAnsi="宋体" w:cs="宋体" w:hint="eastAsia"/>
          <w:kern w:val="0"/>
          <w:sz w:val="24"/>
        </w:rPr>
      </w:pPr>
      <w:r>
        <w:rPr>
          <w:rFonts w:ascii="宋体" w:hAnsi="宋体" w:cs="宋体"/>
          <w:kern w:val="0"/>
          <w:sz w:val="24"/>
        </w:rPr>
        <w:br w:type="page"/>
      </w:r>
    </w:p>
    <w:p w14:paraId="78C09318" w14:textId="77777777" w:rsidR="00475E1D" w:rsidRDefault="00000000">
      <w:pPr>
        <w:widowControl/>
        <w:spacing w:beforeLines="40" w:before="124" w:afterLines="40" w:after="124" w:line="375" w:lineRule="atLeast"/>
        <w:jc w:val="center"/>
        <w:rPr>
          <w:rFonts w:ascii="微软雅黑" w:eastAsia="微软雅黑" w:hAnsi="微软雅黑" w:cs="微软雅黑" w:hint="eastAsia"/>
          <w:b/>
          <w:kern w:val="0"/>
          <w:sz w:val="30"/>
          <w:szCs w:val="30"/>
        </w:rPr>
      </w:pPr>
      <w:r>
        <w:rPr>
          <w:rFonts w:ascii="微软雅黑" w:eastAsia="微软雅黑" w:hAnsi="微软雅黑" w:cs="微软雅黑" w:hint="eastAsia"/>
          <w:b/>
          <w:kern w:val="0"/>
          <w:sz w:val="30"/>
          <w:szCs w:val="30"/>
        </w:rPr>
        <w:lastRenderedPageBreak/>
        <w:t>比选须知</w:t>
      </w:r>
    </w:p>
    <w:p w14:paraId="48F7D7F4" w14:textId="77777777" w:rsidR="00475E1D" w:rsidRDefault="00000000">
      <w:pPr>
        <w:widowControl/>
        <w:spacing w:afterLines="50" w:after="156" w:line="360" w:lineRule="auto"/>
        <w:ind w:firstLineChars="200" w:firstLine="482"/>
        <w:jc w:val="left"/>
        <w:rPr>
          <w:rFonts w:ascii="宋体" w:hAnsi="宋体" w:cs="宋体" w:hint="eastAsia"/>
          <w:kern w:val="0"/>
          <w:sz w:val="24"/>
        </w:rPr>
      </w:pPr>
      <w:r>
        <w:rPr>
          <w:rFonts w:ascii="宋体" w:hAnsi="宋体" w:cs="宋体" w:hint="eastAsia"/>
          <w:b/>
          <w:kern w:val="0"/>
          <w:sz w:val="24"/>
        </w:rPr>
        <w:t>一、说明</w:t>
      </w:r>
    </w:p>
    <w:p w14:paraId="0092FA21"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1、适用范围：本招标书仅适用于本次招标。</w:t>
      </w:r>
    </w:p>
    <w:p w14:paraId="79C814AC"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2、合格投标人：提交投标文件的满足资格条件的投标单位为合格投标人。</w:t>
      </w:r>
    </w:p>
    <w:p w14:paraId="0C52A66C"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3、招标人：系指湖南化工职业技术</w:t>
      </w:r>
      <w:r>
        <w:rPr>
          <w:rFonts w:ascii="宋体" w:hAnsi="宋体" w:cs="宋体" w:hint="eastAsia"/>
          <w:sz w:val="24"/>
        </w:rPr>
        <w:t>大学</w:t>
      </w:r>
      <w:r>
        <w:rPr>
          <w:rFonts w:ascii="宋体" w:hAnsi="宋体" w:cs="宋体" w:hint="eastAsia"/>
          <w:kern w:val="0"/>
          <w:sz w:val="24"/>
        </w:rPr>
        <w:t>。</w:t>
      </w:r>
    </w:p>
    <w:p w14:paraId="4421B1B7"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4、投标人：系指向招标人提交投标文件的合格投标人。</w:t>
      </w:r>
    </w:p>
    <w:p w14:paraId="533E513D"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5、服务：系指招标文件规定合格投标人须承担的相关工作。</w:t>
      </w:r>
    </w:p>
    <w:p w14:paraId="08E92568" w14:textId="77777777" w:rsidR="00475E1D" w:rsidRDefault="00000000">
      <w:pPr>
        <w:widowControl/>
        <w:spacing w:beforeLines="50" w:before="156" w:afterLines="50" w:after="156" w:line="360" w:lineRule="auto"/>
        <w:ind w:firstLineChars="200" w:firstLine="482"/>
        <w:jc w:val="left"/>
        <w:rPr>
          <w:rFonts w:ascii="宋体" w:hAnsi="宋体" w:cs="宋体" w:hint="eastAsia"/>
          <w:kern w:val="0"/>
          <w:sz w:val="24"/>
        </w:rPr>
      </w:pPr>
      <w:r>
        <w:rPr>
          <w:rFonts w:ascii="宋体" w:hAnsi="宋体" w:cs="宋体" w:hint="eastAsia"/>
          <w:b/>
          <w:kern w:val="0"/>
          <w:sz w:val="24"/>
        </w:rPr>
        <w:t>二、比选文件</w:t>
      </w:r>
    </w:p>
    <w:p w14:paraId="7661034B"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1、比选文件的编制</w:t>
      </w:r>
    </w:p>
    <w:p w14:paraId="0EDCAABC"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投标人应仔细阅读招标文件所有内容，并按招标文件的规定及附件要求的内容和格式，提交完整的投标文件。</w:t>
      </w:r>
    </w:p>
    <w:p w14:paraId="43ADE570"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投标人应向甲方提供约定的服务的所有内容并保证服务质量。</w:t>
      </w:r>
    </w:p>
    <w:p w14:paraId="653AB835" w14:textId="77777777" w:rsidR="00475E1D" w:rsidRDefault="00000000">
      <w:pPr>
        <w:widowControl/>
        <w:spacing w:line="360" w:lineRule="auto"/>
        <w:ind w:firstLineChars="200" w:firstLine="480"/>
        <w:jc w:val="left"/>
      </w:pPr>
      <w:r>
        <w:rPr>
          <w:rFonts w:ascii="宋体" w:hAnsi="宋体" w:cs="宋体" w:hint="eastAsia"/>
          <w:kern w:val="0"/>
          <w:sz w:val="24"/>
        </w:rPr>
        <w:t>投标报价包含乙方向甲方提供约定的货物或服务的所有费用及税金。</w:t>
      </w:r>
    </w:p>
    <w:p w14:paraId="20D11F37"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2、比选文件的组成</w:t>
      </w:r>
    </w:p>
    <w:p w14:paraId="0B287FCB"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投标人递交的比选文件按照以下格式进行编制：</w:t>
      </w:r>
    </w:p>
    <w:p w14:paraId="75527B53"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（1）投标文件目录及评分标准佐证材料索引；</w:t>
      </w:r>
    </w:p>
    <w:p w14:paraId="681D74FA" w14:textId="77777777" w:rsidR="00475E1D" w:rsidRDefault="00000000">
      <w:pPr>
        <w:widowControl/>
        <w:spacing w:line="360" w:lineRule="auto"/>
        <w:ind w:firstLineChars="200" w:firstLine="480"/>
        <w:jc w:val="left"/>
      </w:pPr>
      <w:r>
        <w:rPr>
          <w:rFonts w:ascii="宋体" w:hAnsi="宋体" w:cs="宋体" w:hint="eastAsia"/>
          <w:kern w:val="0"/>
          <w:sz w:val="24"/>
        </w:rPr>
        <w:t>（1）投标函</w:t>
      </w:r>
    </w:p>
    <w:p w14:paraId="41E1B9D9"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（2）投标书</w:t>
      </w:r>
    </w:p>
    <w:p w14:paraId="4D0D241C" w14:textId="77777777" w:rsidR="00475E1D" w:rsidRDefault="00000000">
      <w:pPr>
        <w:pStyle w:val="a6"/>
        <w:spacing w:after="0" w:line="360" w:lineRule="auto"/>
        <w:ind w:firstLineChars="200" w:firstLine="480"/>
        <w:jc w:val="left"/>
      </w:pPr>
      <w:r>
        <w:rPr>
          <w:rFonts w:ascii="宋体" w:hAnsi="宋体" w:cs="宋体" w:hint="eastAsia"/>
          <w:kern w:val="0"/>
          <w:sz w:val="24"/>
        </w:rPr>
        <w:t>（3）开标一览表</w:t>
      </w:r>
    </w:p>
    <w:p w14:paraId="35A558C6"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（4）服务方案</w:t>
      </w:r>
    </w:p>
    <w:p w14:paraId="1EEDF04C"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（5）服务承诺书</w:t>
      </w:r>
    </w:p>
    <w:p w14:paraId="7AE94202"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（6）供应商资质证明材料</w:t>
      </w:r>
    </w:p>
    <w:p w14:paraId="13EDD255"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（7）技术参数响应及实施方案</w:t>
      </w:r>
    </w:p>
    <w:p w14:paraId="781BE52A"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（8）类似业绩</w:t>
      </w:r>
    </w:p>
    <w:p w14:paraId="2F5DD19E"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（9）供应商认为需提供的其他资料</w:t>
      </w:r>
    </w:p>
    <w:p w14:paraId="35E1E595"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投标文件应对比选文件规定的要求和条件作出实质性响应，如有漏项、重大偏离或显著保留，即视为废标；所有不完整的投标文件将被拒绝。</w:t>
      </w:r>
    </w:p>
    <w:p w14:paraId="2089A6A2" w14:textId="77777777" w:rsidR="00475E1D" w:rsidRDefault="00000000">
      <w:pPr>
        <w:widowControl/>
        <w:spacing w:beforeLines="50" w:before="156" w:afterLines="50" w:after="156" w:line="360" w:lineRule="auto"/>
        <w:ind w:firstLineChars="200" w:firstLine="482"/>
        <w:jc w:val="left"/>
        <w:rPr>
          <w:rFonts w:ascii="宋体" w:hAnsi="宋体" w:cs="宋体" w:hint="eastAsia"/>
          <w:b/>
          <w:kern w:val="0"/>
          <w:sz w:val="24"/>
        </w:rPr>
      </w:pPr>
      <w:r>
        <w:rPr>
          <w:rFonts w:ascii="宋体" w:hAnsi="宋体" w:cs="宋体" w:hint="eastAsia"/>
          <w:b/>
          <w:kern w:val="0"/>
          <w:sz w:val="24"/>
        </w:rPr>
        <w:t>三、投标</w:t>
      </w:r>
    </w:p>
    <w:p w14:paraId="276D96B7" w14:textId="77777777" w:rsidR="00475E1D" w:rsidRDefault="00000000">
      <w:pPr>
        <w:widowControl/>
        <w:spacing w:beforeLines="40" w:before="124" w:afterLines="40" w:after="124"/>
        <w:ind w:firstLineChars="200" w:firstLine="482"/>
        <w:rPr>
          <w:rFonts w:ascii="宋体" w:hAnsi="宋体" w:cs="宋体" w:hint="eastAsia"/>
          <w:b/>
          <w:bCs/>
          <w:kern w:val="0"/>
          <w:sz w:val="24"/>
        </w:rPr>
      </w:pPr>
      <w:r>
        <w:rPr>
          <w:rFonts w:ascii="宋体" w:hAnsi="宋体" w:cs="宋体" w:hint="eastAsia"/>
          <w:b/>
          <w:bCs/>
          <w:kern w:val="0"/>
          <w:sz w:val="24"/>
        </w:rPr>
        <w:lastRenderedPageBreak/>
        <w:t>凡符合投标资格要求并有意参加投标者，通过电子邮件将参与投标项目信息（参与项目、投标单位名称、项目负责人、联系电话）发到指定邮箱（</w:t>
      </w:r>
      <w:hyperlink r:id="rId8" w:history="1">
        <w:r w:rsidR="00475E1D">
          <w:rPr>
            <w:rStyle w:val="af6"/>
            <w:rFonts w:ascii="宋体" w:hAnsi="宋体" w:cs="宋体" w:hint="eastAsia"/>
            <w:b/>
            <w:bCs/>
            <w:color w:val="auto"/>
            <w:kern w:val="0"/>
            <w:sz w:val="24"/>
            <w:szCs w:val="24"/>
          </w:rPr>
          <w:t>363796265@qq.com</w:t>
        </w:r>
      </w:hyperlink>
      <w:r>
        <w:rPr>
          <w:rFonts w:ascii="宋体" w:hAnsi="宋体" w:cs="宋体" w:hint="eastAsia"/>
          <w:b/>
          <w:bCs/>
          <w:kern w:val="0"/>
          <w:sz w:val="24"/>
        </w:rPr>
        <w:t>）,并请登录请登录湖南化工职业技术学院化学工程学院(https://www.hnhgzy.com/hxgcxy/)官网自行下载招标文件。</w:t>
      </w:r>
    </w:p>
    <w:p w14:paraId="25D6DFDB" w14:textId="77777777" w:rsidR="00475E1D" w:rsidRDefault="00000000">
      <w:pPr>
        <w:widowControl/>
        <w:spacing w:line="360" w:lineRule="auto"/>
        <w:ind w:firstLineChars="200" w:firstLine="480"/>
        <w:jc w:val="left"/>
        <w:rPr>
          <w:rFonts w:ascii="宋体" w:hAnsi="宋体" w:cs="宋体" w:hint="eastAsia"/>
          <w:b/>
          <w:bCs/>
          <w:kern w:val="0"/>
          <w:sz w:val="24"/>
        </w:rPr>
      </w:pPr>
      <w:r>
        <w:rPr>
          <w:rFonts w:ascii="宋体" w:hAnsi="宋体" w:cs="宋体" w:hint="eastAsia"/>
          <w:kern w:val="0"/>
          <w:sz w:val="24"/>
        </w:rPr>
        <w:t>开标之日再来我院交标书，</w:t>
      </w:r>
      <w:r>
        <w:rPr>
          <w:rFonts w:ascii="宋体" w:hAnsi="宋体" w:cs="宋体" w:hint="eastAsia"/>
          <w:b/>
          <w:kern w:val="0"/>
          <w:sz w:val="24"/>
        </w:rPr>
        <w:t>交标书时，要求纸质稿三份密封</w:t>
      </w:r>
      <w:r>
        <w:rPr>
          <w:rFonts w:ascii="宋体" w:hAnsi="宋体" w:cs="宋体" w:hint="eastAsia"/>
          <w:b/>
          <w:bCs/>
          <w:kern w:val="0"/>
          <w:sz w:val="24"/>
        </w:rPr>
        <w:t>（一正二副），电子档U盘文件一份。</w:t>
      </w:r>
    </w:p>
    <w:p w14:paraId="2261B98D" w14:textId="77777777" w:rsidR="00475E1D" w:rsidRDefault="00000000">
      <w:pPr>
        <w:widowControl/>
        <w:spacing w:line="360" w:lineRule="auto"/>
        <w:ind w:firstLineChars="200" w:firstLine="482"/>
        <w:jc w:val="left"/>
        <w:rPr>
          <w:rFonts w:ascii="宋体" w:hAnsi="宋体" w:cs="宋体" w:hint="eastAsia"/>
          <w:kern w:val="0"/>
          <w:sz w:val="24"/>
        </w:rPr>
      </w:pPr>
      <w:r>
        <w:rPr>
          <w:rFonts w:ascii="宋体" w:hAnsi="宋体" w:cs="宋体" w:hint="eastAsia"/>
          <w:b/>
          <w:bCs/>
          <w:kern w:val="0"/>
          <w:sz w:val="24"/>
        </w:rPr>
        <w:t>备注：投标单位须递交与正本内容一致的电子文件壹份（响应文件正本签字盖章后PDF扫描件电子文档一份存至U盘随响应文件同时密封递交）</w:t>
      </w:r>
      <w:r>
        <w:rPr>
          <w:rFonts w:ascii="宋体" w:hAnsi="宋体" w:cs="宋体" w:hint="eastAsia"/>
          <w:kern w:val="0"/>
          <w:sz w:val="24"/>
        </w:rPr>
        <w:t>。</w:t>
      </w:r>
    </w:p>
    <w:p w14:paraId="7D63359A" w14:textId="77777777" w:rsidR="00475E1D" w:rsidRDefault="00000000">
      <w:pPr>
        <w:widowControl/>
        <w:spacing w:line="360" w:lineRule="auto"/>
        <w:ind w:firstLineChars="200" w:firstLine="480"/>
        <w:jc w:val="left"/>
      </w:pPr>
      <w:r>
        <w:rPr>
          <w:rFonts w:ascii="宋体" w:hAnsi="宋体" w:cs="宋体" w:hint="eastAsia"/>
          <w:kern w:val="0"/>
          <w:sz w:val="24"/>
        </w:rPr>
        <w:t>招标人不接受电报、电话、传真和电子邮件投标，投标书递交后不得修改，也不得撤标。</w:t>
      </w:r>
    </w:p>
    <w:p w14:paraId="3A59FBBA" w14:textId="77777777" w:rsidR="00475E1D" w:rsidRDefault="00000000">
      <w:pPr>
        <w:widowControl/>
        <w:spacing w:line="360" w:lineRule="auto"/>
        <w:ind w:firstLineChars="200" w:firstLine="482"/>
        <w:jc w:val="left"/>
        <w:rPr>
          <w:rFonts w:ascii="宋体" w:hAnsi="宋体" w:cs="宋体" w:hint="eastAsia"/>
          <w:b/>
          <w:kern w:val="0"/>
          <w:sz w:val="24"/>
        </w:rPr>
      </w:pPr>
      <w:r>
        <w:rPr>
          <w:rFonts w:ascii="宋体" w:hAnsi="宋体" w:cs="宋体" w:hint="eastAsia"/>
          <w:b/>
          <w:kern w:val="0"/>
          <w:sz w:val="24"/>
        </w:rPr>
        <w:t>四、开标和评标</w:t>
      </w:r>
    </w:p>
    <w:p w14:paraId="04747874"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招标人将按《比选公告》中规定的时间和地点组织采购比选。</w:t>
      </w:r>
    </w:p>
    <w:p w14:paraId="1B7880A3"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评标的基础是</w:t>
      </w:r>
      <w:r>
        <w:rPr>
          <w:rFonts w:ascii="宋体" w:hAnsi="宋体" w:cs="宋体" w:hint="eastAsia"/>
          <w:b/>
          <w:bCs/>
          <w:kern w:val="0"/>
          <w:sz w:val="24"/>
        </w:rPr>
        <w:t>投标人的报价、服务方案、业绩、服务和承诺</w:t>
      </w:r>
      <w:r>
        <w:rPr>
          <w:rFonts w:ascii="宋体" w:hAnsi="宋体" w:cs="宋体" w:hint="eastAsia"/>
          <w:kern w:val="0"/>
          <w:sz w:val="24"/>
        </w:rPr>
        <w:t>等。</w:t>
      </w:r>
    </w:p>
    <w:p w14:paraId="73D6528D"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对投标文件中疑义或表达不清的内容，招标人有权要求投标人予以澄清。</w:t>
      </w:r>
    </w:p>
    <w:p w14:paraId="3973BB7B"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招标人有权在签订合同时调整采购数量。</w:t>
      </w:r>
    </w:p>
    <w:p w14:paraId="14E583B8" w14:textId="77777777" w:rsidR="00475E1D" w:rsidRDefault="00000000">
      <w:pPr>
        <w:widowControl/>
        <w:spacing w:line="360" w:lineRule="auto"/>
        <w:ind w:firstLineChars="200" w:firstLine="482"/>
        <w:jc w:val="left"/>
        <w:rPr>
          <w:rFonts w:ascii="宋体" w:hAnsi="宋体" w:cs="宋体" w:hint="eastAsia"/>
          <w:b/>
          <w:kern w:val="0"/>
          <w:sz w:val="24"/>
        </w:rPr>
      </w:pPr>
      <w:r>
        <w:rPr>
          <w:rFonts w:ascii="宋体" w:hAnsi="宋体" w:cs="宋体" w:hint="eastAsia"/>
          <w:b/>
          <w:kern w:val="0"/>
          <w:sz w:val="24"/>
        </w:rPr>
        <w:t>五、中标</w:t>
      </w:r>
    </w:p>
    <w:p w14:paraId="1B1F20AA"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1、中标结果公布</w:t>
      </w:r>
    </w:p>
    <w:p w14:paraId="312CAB8E"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中标结果在湖南化工职业技术大学化学工程学院官网公示（</w:t>
      </w:r>
      <w:r>
        <w:rPr>
          <w:rFonts w:ascii="宋体" w:hAnsi="宋体" w:cs="宋体" w:hint="eastAsia"/>
          <w:sz w:val="24"/>
        </w:rPr>
        <w:t>https://www.hnhgzy.com/hxgcxy/</w:t>
      </w:r>
      <w:r>
        <w:rPr>
          <w:rFonts w:ascii="宋体" w:hAnsi="宋体" w:cs="宋体" w:hint="eastAsia"/>
          <w:kern w:val="0"/>
          <w:sz w:val="24"/>
        </w:rPr>
        <w:t>）上查询。</w:t>
      </w:r>
    </w:p>
    <w:p w14:paraId="2BDB6CF1"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2、中标人出现下列行为之一者，其中标资格将被取消：</w:t>
      </w:r>
    </w:p>
    <w:p w14:paraId="27C06BD4"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（1）中标人与其他投标人串通进行投标的；</w:t>
      </w:r>
    </w:p>
    <w:p w14:paraId="6304C898"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（2）中标人不能按中标要求签订合同的；</w:t>
      </w:r>
    </w:p>
    <w:p w14:paraId="533A8DAE"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（3）中标人有其它损害招标人、采购单位利益或社会公共利益的；</w:t>
      </w:r>
    </w:p>
    <w:p w14:paraId="3B2FEB89"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（4）中标人在规定时间内不与招标人签订合同的；</w:t>
      </w:r>
    </w:p>
    <w:p w14:paraId="5CCEDD25"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（5）中标人转让中标项目的；</w:t>
      </w:r>
    </w:p>
    <w:p w14:paraId="3FDE00CB"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（6）中标人的中标资格被取消后，可按中标候选单位的排名顺序依次递补或重新招标。</w:t>
      </w:r>
    </w:p>
    <w:p w14:paraId="2D2C7B42" w14:textId="77777777" w:rsidR="00475E1D" w:rsidRDefault="00000000">
      <w:pPr>
        <w:widowControl/>
        <w:spacing w:line="360" w:lineRule="auto"/>
        <w:ind w:firstLineChars="200" w:firstLine="482"/>
        <w:jc w:val="left"/>
        <w:rPr>
          <w:rFonts w:ascii="宋体" w:hAnsi="宋体" w:cs="宋体" w:hint="eastAsia"/>
          <w:b/>
          <w:kern w:val="0"/>
          <w:sz w:val="24"/>
        </w:rPr>
      </w:pPr>
      <w:r>
        <w:rPr>
          <w:rFonts w:ascii="宋体" w:hAnsi="宋体" w:cs="宋体" w:hint="eastAsia"/>
          <w:b/>
          <w:kern w:val="0"/>
          <w:sz w:val="24"/>
        </w:rPr>
        <w:t>六、签订合同</w:t>
      </w:r>
    </w:p>
    <w:p w14:paraId="734212E3" w14:textId="77777777" w:rsidR="00475E1D" w:rsidRDefault="00000000">
      <w:pPr>
        <w:widowControl/>
        <w:spacing w:line="360" w:lineRule="auto"/>
        <w:ind w:firstLineChars="200" w:firstLine="480"/>
        <w:jc w:val="left"/>
        <w:rPr>
          <w:rFonts w:ascii="宋体" w:hAnsi="宋体" w:cs="宋体" w:hint="eastAsia"/>
          <w:kern w:val="0"/>
          <w:sz w:val="24"/>
        </w:rPr>
      </w:pPr>
      <w:r>
        <w:rPr>
          <w:rFonts w:ascii="宋体" w:hAnsi="宋体" w:cs="宋体" w:hint="eastAsia"/>
          <w:kern w:val="0"/>
          <w:sz w:val="24"/>
        </w:rPr>
        <w:t>双方共同签订《</w:t>
      </w:r>
      <w:bookmarkStart w:id="6" w:name="_Hlk160810094"/>
      <w:r>
        <w:rPr>
          <w:rFonts w:ascii="宋体" w:hAnsi="宋体" w:cs="宋体" w:hint="eastAsia"/>
          <w:kern w:val="0"/>
          <w:sz w:val="24"/>
        </w:rPr>
        <w:t>湖南化工职业技术大学2026年世界职业院校技能大赛材料赛道直写3D打印机租赁项目</w:t>
      </w:r>
      <w:r>
        <w:rPr>
          <w:rFonts w:ascii="宋体" w:hAnsi="宋体" w:cs="宋体" w:hint="eastAsia"/>
          <w:sz w:val="24"/>
        </w:rPr>
        <w:t>服务采购需求</w:t>
      </w:r>
      <w:r>
        <w:rPr>
          <w:rFonts w:ascii="宋体" w:hAnsi="宋体" w:cs="宋体" w:hint="eastAsia"/>
          <w:kern w:val="0"/>
          <w:sz w:val="24"/>
        </w:rPr>
        <w:t>项目</w:t>
      </w:r>
      <w:bookmarkEnd w:id="6"/>
      <w:r>
        <w:rPr>
          <w:rFonts w:ascii="宋体" w:hAnsi="宋体" w:cs="宋体" w:hint="eastAsia"/>
          <w:kern w:val="0"/>
          <w:sz w:val="24"/>
        </w:rPr>
        <w:t>合同书》。</w:t>
      </w:r>
    </w:p>
    <w:p w14:paraId="1D308452" w14:textId="77777777" w:rsidR="00475E1D" w:rsidRDefault="00000000">
      <w:pPr>
        <w:numPr>
          <w:ilvl w:val="0"/>
          <w:numId w:val="1"/>
        </w:numPr>
        <w:spacing w:line="360" w:lineRule="auto"/>
        <w:ind w:firstLineChars="200" w:firstLine="482"/>
        <w:rPr>
          <w:rFonts w:ascii="宋体" w:hAnsi="宋体" w:cs="宋体" w:hint="eastAsia"/>
          <w:b/>
          <w:bCs/>
          <w:kern w:val="0"/>
          <w:sz w:val="24"/>
        </w:rPr>
      </w:pPr>
      <w:r>
        <w:rPr>
          <w:rFonts w:ascii="宋体" w:hAnsi="宋体" w:cs="宋体" w:hint="eastAsia"/>
          <w:b/>
          <w:bCs/>
          <w:sz w:val="24"/>
        </w:rPr>
        <w:t>供应商资格要</w:t>
      </w:r>
      <w:r>
        <w:rPr>
          <w:rFonts w:hint="eastAsia"/>
          <w:sz w:val="24"/>
        </w:rPr>
        <w:t>求：详见比选公告。</w:t>
      </w:r>
      <w:r>
        <w:rPr>
          <w:rFonts w:hint="eastAsia"/>
          <w:sz w:val="24"/>
        </w:rPr>
        <w:t xml:space="preserve"> </w:t>
      </w:r>
    </w:p>
    <w:p w14:paraId="559CFA2E" w14:textId="77777777" w:rsidR="00475E1D" w:rsidRDefault="00000000">
      <w:pPr>
        <w:widowControl/>
        <w:numPr>
          <w:ilvl w:val="0"/>
          <w:numId w:val="2"/>
        </w:numPr>
        <w:spacing w:line="360" w:lineRule="auto"/>
        <w:ind w:firstLineChars="200" w:firstLine="482"/>
        <w:jc w:val="left"/>
        <w:rPr>
          <w:b/>
          <w:sz w:val="28"/>
          <w:szCs w:val="28"/>
        </w:rPr>
      </w:pPr>
      <w:r>
        <w:rPr>
          <w:rFonts w:ascii="宋体" w:hAnsi="宋体" w:cs="宋体" w:hint="eastAsia"/>
          <w:b/>
          <w:kern w:val="0"/>
          <w:sz w:val="24"/>
        </w:rPr>
        <w:lastRenderedPageBreak/>
        <w:t>项目采购需求</w:t>
      </w:r>
      <w:bookmarkStart w:id="7" w:name="_Toc29913943"/>
      <w:bookmarkStart w:id="8" w:name="_Toc10555"/>
      <w:bookmarkStart w:id="9" w:name="EB9baad02da2434c97bf3bd9a509fffe9a"/>
    </w:p>
    <w:p w14:paraId="6B029B4F" w14:textId="77777777" w:rsidR="00475E1D" w:rsidRDefault="00000000">
      <w:pPr>
        <w:widowControl/>
        <w:spacing w:line="360" w:lineRule="auto"/>
        <w:ind w:firstLineChars="200" w:firstLine="562"/>
        <w:jc w:val="left"/>
        <w:rPr>
          <w:b/>
          <w:sz w:val="28"/>
          <w:szCs w:val="28"/>
        </w:rPr>
      </w:pPr>
      <w:r>
        <w:rPr>
          <w:rFonts w:hint="eastAsia"/>
          <w:b/>
          <w:sz w:val="28"/>
          <w:szCs w:val="28"/>
        </w:rPr>
        <w:t>8.1</w:t>
      </w:r>
      <w:r>
        <w:rPr>
          <w:rFonts w:hint="eastAsia"/>
          <w:b/>
          <w:sz w:val="28"/>
          <w:szCs w:val="28"/>
        </w:rPr>
        <w:t>货物类采购清单</w:t>
      </w:r>
    </w:p>
    <w:tbl>
      <w:tblPr>
        <w:tblW w:w="5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1280"/>
        <w:gridCol w:w="2929"/>
        <w:gridCol w:w="639"/>
        <w:gridCol w:w="672"/>
        <w:gridCol w:w="632"/>
        <w:gridCol w:w="976"/>
        <w:gridCol w:w="990"/>
        <w:gridCol w:w="624"/>
      </w:tblGrid>
      <w:tr w:rsidR="00475E1D" w14:paraId="37D4841E" w14:textId="77777777">
        <w:trPr>
          <w:trHeight w:val="454"/>
          <w:jc w:val="center"/>
        </w:trPr>
        <w:tc>
          <w:tcPr>
            <w:tcW w:w="380" w:type="pct"/>
            <w:tcMar>
              <w:left w:w="0" w:type="dxa"/>
              <w:right w:w="0" w:type="dxa"/>
            </w:tcMar>
            <w:vAlign w:val="center"/>
          </w:tcPr>
          <w:p w14:paraId="12ADDDA0" w14:textId="77777777" w:rsidR="00475E1D" w:rsidRDefault="00000000">
            <w:pPr>
              <w:jc w:val="center"/>
              <w:rPr>
                <w:rFonts w:ascii="宋体" w:hAnsi="宋体" w:hint="eastAsia"/>
                <w:b/>
                <w:szCs w:val="21"/>
              </w:rPr>
            </w:pPr>
            <w:r>
              <w:rPr>
                <w:rFonts w:ascii="宋体" w:hAnsi="宋体" w:hint="eastAsia"/>
                <w:b/>
                <w:szCs w:val="21"/>
              </w:rPr>
              <w:t>序号</w:t>
            </w:r>
          </w:p>
        </w:tc>
        <w:tc>
          <w:tcPr>
            <w:tcW w:w="675" w:type="pct"/>
            <w:vAlign w:val="center"/>
          </w:tcPr>
          <w:p w14:paraId="7B1F8965" w14:textId="77777777" w:rsidR="00475E1D" w:rsidRDefault="00000000">
            <w:pPr>
              <w:jc w:val="center"/>
              <w:rPr>
                <w:rFonts w:ascii="宋体" w:hAnsi="宋体" w:hint="eastAsia"/>
                <w:b/>
                <w:szCs w:val="21"/>
              </w:rPr>
            </w:pPr>
            <w:r>
              <w:rPr>
                <w:rFonts w:ascii="宋体" w:hAnsi="宋体" w:hint="eastAsia"/>
                <w:b/>
                <w:szCs w:val="21"/>
              </w:rPr>
              <w:t>货物名称</w:t>
            </w:r>
          </w:p>
        </w:tc>
        <w:tc>
          <w:tcPr>
            <w:tcW w:w="1546" w:type="pct"/>
            <w:vAlign w:val="center"/>
          </w:tcPr>
          <w:p w14:paraId="447E3DEC" w14:textId="77777777" w:rsidR="00475E1D" w:rsidRDefault="00000000">
            <w:pPr>
              <w:jc w:val="center"/>
              <w:rPr>
                <w:rFonts w:ascii="宋体" w:hAnsi="宋体" w:hint="eastAsia"/>
                <w:b/>
                <w:szCs w:val="21"/>
              </w:rPr>
            </w:pPr>
            <w:r>
              <w:rPr>
                <w:rFonts w:ascii="宋体" w:hAnsi="宋体" w:hint="eastAsia"/>
                <w:b/>
                <w:szCs w:val="21"/>
              </w:rPr>
              <w:t>功能模块/部件名称</w:t>
            </w:r>
          </w:p>
        </w:tc>
        <w:tc>
          <w:tcPr>
            <w:tcW w:w="337" w:type="pct"/>
            <w:vAlign w:val="center"/>
          </w:tcPr>
          <w:p w14:paraId="0A9D2851" w14:textId="77777777" w:rsidR="00475E1D" w:rsidRDefault="00000000">
            <w:pPr>
              <w:jc w:val="center"/>
              <w:rPr>
                <w:rFonts w:ascii="宋体" w:hAnsi="宋体" w:hint="eastAsia"/>
                <w:b/>
                <w:szCs w:val="21"/>
              </w:rPr>
            </w:pPr>
            <w:r>
              <w:rPr>
                <w:rFonts w:ascii="宋体" w:hAnsi="宋体" w:hint="eastAsia"/>
                <w:b/>
                <w:szCs w:val="21"/>
              </w:rPr>
              <w:t>规格</w:t>
            </w:r>
          </w:p>
        </w:tc>
        <w:tc>
          <w:tcPr>
            <w:tcW w:w="355" w:type="pct"/>
            <w:vAlign w:val="center"/>
          </w:tcPr>
          <w:p w14:paraId="1DF77763" w14:textId="77777777" w:rsidR="00475E1D" w:rsidRDefault="00000000">
            <w:pPr>
              <w:jc w:val="center"/>
              <w:rPr>
                <w:rFonts w:ascii="宋体" w:hAnsi="宋体" w:hint="eastAsia"/>
                <w:b/>
                <w:szCs w:val="21"/>
              </w:rPr>
            </w:pPr>
            <w:r>
              <w:rPr>
                <w:rFonts w:ascii="宋体" w:hAnsi="宋体" w:hint="eastAsia"/>
                <w:b/>
                <w:szCs w:val="21"/>
              </w:rPr>
              <w:t>单位</w:t>
            </w:r>
          </w:p>
        </w:tc>
        <w:tc>
          <w:tcPr>
            <w:tcW w:w="334" w:type="pct"/>
            <w:vAlign w:val="center"/>
          </w:tcPr>
          <w:p w14:paraId="1AF752F9" w14:textId="77777777" w:rsidR="00475E1D" w:rsidRDefault="00000000">
            <w:pPr>
              <w:jc w:val="center"/>
              <w:rPr>
                <w:rFonts w:ascii="宋体" w:hAnsi="宋体" w:hint="eastAsia"/>
                <w:b/>
                <w:szCs w:val="21"/>
              </w:rPr>
            </w:pPr>
            <w:r>
              <w:rPr>
                <w:rFonts w:ascii="宋体" w:hAnsi="宋体" w:hint="eastAsia"/>
                <w:b/>
                <w:szCs w:val="21"/>
              </w:rPr>
              <w:t>数量</w:t>
            </w:r>
          </w:p>
        </w:tc>
        <w:tc>
          <w:tcPr>
            <w:tcW w:w="516" w:type="pct"/>
            <w:vAlign w:val="center"/>
          </w:tcPr>
          <w:p w14:paraId="5C760AC4" w14:textId="77777777" w:rsidR="00475E1D" w:rsidRDefault="00000000">
            <w:pPr>
              <w:jc w:val="center"/>
              <w:rPr>
                <w:rFonts w:ascii="宋体" w:hAnsi="宋体" w:hint="eastAsia"/>
                <w:b/>
                <w:szCs w:val="21"/>
              </w:rPr>
            </w:pPr>
            <w:r>
              <w:rPr>
                <w:rFonts w:ascii="宋体" w:hAnsi="宋体" w:hint="eastAsia"/>
                <w:b/>
                <w:szCs w:val="21"/>
              </w:rPr>
              <w:t>单价(元)</w:t>
            </w:r>
          </w:p>
        </w:tc>
        <w:tc>
          <w:tcPr>
            <w:tcW w:w="523" w:type="pct"/>
            <w:vAlign w:val="center"/>
          </w:tcPr>
          <w:p w14:paraId="5F19C28F" w14:textId="77777777" w:rsidR="00475E1D" w:rsidRDefault="00000000">
            <w:pPr>
              <w:jc w:val="center"/>
              <w:rPr>
                <w:rFonts w:ascii="宋体" w:hAnsi="宋体" w:hint="eastAsia"/>
                <w:b/>
                <w:szCs w:val="21"/>
              </w:rPr>
            </w:pPr>
            <w:r>
              <w:rPr>
                <w:rFonts w:ascii="宋体" w:hAnsi="宋体" w:hint="eastAsia"/>
                <w:b/>
                <w:szCs w:val="21"/>
              </w:rPr>
              <w:t>金额(元)</w:t>
            </w:r>
          </w:p>
        </w:tc>
        <w:tc>
          <w:tcPr>
            <w:tcW w:w="330" w:type="pct"/>
            <w:vAlign w:val="center"/>
          </w:tcPr>
          <w:p w14:paraId="195A8C9E" w14:textId="77777777" w:rsidR="00475E1D" w:rsidRDefault="00000000">
            <w:pPr>
              <w:jc w:val="center"/>
              <w:rPr>
                <w:rFonts w:ascii="宋体" w:hAnsi="宋体" w:hint="eastAsia"/>
                <w:b/>
                <w:szCs w:val="21"/>
              </w:rPr>
            </w:pPr>
            <w:r>
              <w:rPr>
                <w:rFonts w:ascii="宋体" w:hAnsi="宋体" w:hint="eastAsia"/>
                <w:b/>
                <w:szCs w:val="21"/>
              </w:rPr>
              <w:t>备注</w:t>
            </w:r>
          </w:p>
        </w:tc>
      </w:tr>
      <w:tr w:rsidR="00475E1D" w14:paraId="69D42FE2" w14:textId="77777777">
        <w:trPr>
          <w:trHeight w:val="454"/>
          <w:jc w:val="center"/>
        </w:trPr>
        <w:tc>
          <w:tcPr>
            <w:tcW w:w="380" w:type="pct"/>
            <w:tcMar>
              <w:left w:w="0" w:type="dxa"/>
              <w:right w:w="0" w:type="dxa"/>
            </w:tcMar>
            <w:vAlign w:val="center"/>
          </w:tcPr>
          <w:p w14:paraId="6E25ABA3" w14:textId="77777777" w:rsidR="00475E1D" w:rsidRDefault="00000000">
            <w:pPr>
              <w:jc w:val="center"/>
              <w:rPr>
                <w:rFonts w:ascii="宋体" w:hAnsi="宋体" w:hint="eastAsia"/>
                <w:bCs/>
                <w:szCs w:val="21"/>
              </w:rPr>
            </w:pPr>
            <w:r>
              <w:rPr>
                <w:rFonts w:ascii="宋体" w:hAnsi="宋体" w:hint="eastAsia"/>
                <w:bCs/>
                <w:szCs w:val="21"/>
              </w:rPr>
              <w:t>1</w:t>
            </w:r>
          </w:p>
        </w:tc>
        <w:tc>
          <w:tcPr>
            <w:tcW w:w="675" w:type="pct"/>
            <w:vAlign w:val="center"/>
          </w:tcPr>
          <w:p w14:paraId="36367C02" w14:textId="77777777" w:rsidR="00475E1D" w:rsidRDefault="00000000">
            <w:pPr>
              <w:jc w:val="center"/>
              <w:rPr>
                <w:rFonts w:ascii="宋体" w:hAnsi="宋体" w:hint="eastAsia"/>
                <w:bCs/>
                <w:szCs w:val="21"/>
              </w:rPr>
            </w:pPr>
            <w:r>
              <w:rPr>
                <w:rFonts w:ascii="宋体" w:hAnsi="宋体" w:hint="eastAsia"/>
                <w:bCs/>
                <w:szCs w:val="21"/>
              </w:rPr>
              <w:t>湖南化工职业技术大学2026年世界职业院校技能大赛材料赛道直写3D打印机租赁项目</w:t>
            </w:r>
          </w:p>
        </w:tc>
        <w:tc>
          <w:tcPr>
            <w:tcW w:w="1546" w:type="pct"/>
            <w:vAlign w:val="center"/>
          </w:tcPr>
          <w:p w14:paraId="16812E99" w14:textId="77777777" w:rsidR="00475E1D" w:rsidRDefault="00000000">
            <w:pPr>
              <w:jc w:val="center"/>
              <w:rPr>
                <w:rFonts w:ascii="宋体" w:hAnsi="宋体" w:hint="eastAsia"/>
                <w:bCs/>
                <w:szCs w:val="21"/>
              </w:rPr>
            </w:pPr>
            <w:r>
              <w:rPr>
                <w:rFonts w:ascii="宋体" w:hAnsi="宋体" w:hint="eastAsia"/>
                <w:bCs/>
                <w:szCs w:val="21"/>
              </w:rPr>
              <w:t>直写3D打印机</w:t>
            </w:r>
          </w:p>
        </w:tc>
        <w:tc>
          <w:tcPr>
            <w:tcW w:w="337" w:type="pct"/>
            <w:vAlign w:val="center"/>
          </w:tcPr>
          <w:p w14:paraId="30EC35D5" w14:textId="77777777" w:rsidR="00475E1D" w:rsidRDefault="00475E1D">
            <w:pPr>
              <w:jc w:val="center"/>
              <w:rPr>
                <w:rFonts w:ascii="宋体" w:hAnsi="宋体" w:hint="eastAsia"/>
                <w:bCs/>
                <w:szCs w:val="21"/>
              </w:rPr>
            </w:pPr>
          </w:p>
        </w:tc>
        <w:tc>
          <w:tcPr>
            <w:tcW w:w="355" w:type="pct"/>
            <w:vAlign w:val="center"/>
          </w:tcPr>
          <w:p w14:paraId="70D9F548" w14:textId="77777777" w:rsidR="00475E1D" w:rsidRDefault="00000000">
            <w:pPr>
              <w:jc w:val="center"/>
              <w:rPr>
                <w:rFonts w:ascii="宋体" w:hAnsi="宋体" w:hint="eastAsia"/>
                <w:bCs/>
                <w:szCs w:val="21"/>
              </w:rPr>
            </w:pPr>
            <w:r>
              <w:rPr>
                <w:rFonts w:ascii="宋体" w:hAnsi="宋体" w:hint="eastAsia"/>
                <w:bCs/>
                <w:szCs w:val="21"/>
              </w:rPr>
              <w:t>套</w:t>
            </w:r>
          </w:p>
        </w:tc>
        <w:tc>
          <w:tcPr>
            <w:tcW w:w="334" w:type="pct"/>
            <w:vAlign w:val="center"/>
          </w:tcPr>
          <w:p w14:paraId="74A3C13E" w14:textId="77777777" w:rsidR="00475E1D" w:rsidRDefault="00000000">
            <w:pPr>
              <w:jc w:val="center"/>
              <w:rPr>
                <w:rFonts w:ascii="宋体" w:hAnsi="宋体" w:hint="eastAsia"/>
                <w:bCs/>
                <w:szCs w:val="21"/>
              </w:rPr>
            </w:pPr>
            <w:r>
              <w:rPr>
                <w:rFonts w:ascii="宋体" w:hAnsi="宋体" w:hint="eastAsia"/>
                <w:bCs/>
                <w:szCs w:val="21"/>
              </w:rPr>
              <w:t>1</w:t>
            </w:r>
          </w:p>
        </w:tc>
        <w:tc>
          <w:tcPr>
            <w:tcW w:w="516" w:type="pct"/>
            <w:vAlign w:val="center"/>
          </w:tcPr>
          <w:p w14:paraId="49394B8D" w14:textId="77777777" w:rsidR="00475E1D" w:rsidRDefault="00000000">
            <w:pPr>
              <w:jc w:val="center"/>
              <w:rPr>
                <w:rFonts w:ascii="宋体" w:hAnsi="宋体" w:hint="eastAsia"/>
                <w:bCs/>
                <w:szCs w:val="21"/>
              </w:rPr>
            </w:pPr>
            <w:r>
              <w:rPr>
                <w:rFonts w:ascii="宋体" w:hAnsi="宋体" w:hint="eastAsia"/>
                <w:bCs/>
                <w:szCs w:val="21"/>
              </w:rPr>
              <w:t>30000</w:t>
            </w:r>
          </w:p>
        </w:tc>
        <w:tc>
          <w:tcPr>
            <w:tcW w:w="523" w:type="pct"/>
            <w:vAlign w:val="center"/>
          </w:tcPr>
          <w:p w14:paraId="36144CF2" w14:textId="77777777" w:rsidR="00475E1D" w:rsidRDefault="00000000">
            <w:pPr>
              <w:jc w:val="center"/>
              <w:rPr>
                <w:rFonts w:ascii="宋体" w:hAnsi="宋体" w:hint="eastAsia"/>
                <w:bCs/>
                <w:szCs w:val="21"/>
              </w:rPr>
            </w:pPr>
            <w:r>
              <w:rPr>
                <w:rFonts w:ascii="宋体" w:hAnsi="宋体" w:hint="eastAsia"/>
                <w:bCs/>
                <w:szCs w:val="21"/>
              </w:rPr>
              <w:t>30000</w:t>
            </w:r>
          </w:p>
        </w:tc>
        <w:tc>
          <w:tcPr>
            <w:tcW w:w="330" w:type="pct"/>
            <w:vAlign w:val="center"/>
          </w:tcPr>
          <w:p w14:paraId="43D8A8E5" w14:textId="77777777" w:rsidR="00475E1D" w:rsidRDefault="00475E1D">
            <w:pPr>
              <w:jc w:val="center"/>
              <w:rPr>
                <w:rFonts w:ascii="宋体" w:hAnsi="宋体" w:hint="eastAsia"/>
                <w:bCs/>
                <w:szCs w:val="21"/>
              </w:rPr>
            </w:pPr>
          </w:p>
        </w:tc>
      </w:tr>
    </w:tbl>
    <w:bookmarkEnd w:id="7"/>
    <w:bookmarkEnd w:id="8"/>
    <w:p w14:paraId="2331D471" w14:textId="77777777" w:rsidR="00475E1D" w:rsidRDefault="00000000">
      <w:pPr>
        <w:widowControl/>
        <w:spacing w:line="360" w:lineRule="auto"/>
        <w:ind w:firstLineChars="200" w:firstLine="562"/>
        <w:jc w:val="left"/>
        <w:rPr>
          <w:b/>
          <w:sz w:val="28"/>
          <w:szCs w:val="28"/>
        </w:rPr>
      </w:pPr>
      <w:r>
        <w:rPr>
          <w:rFonts w:hint="eastAsia"/>
          <w:b/>
          <w:sz w:val="28"/>
          <w:szCs w:val="28"/>
        </w:rPr>
        <w:t>8.2</w:t>
      </w:r>
      <w:r>
        <w:rPr>
          <w:rFonts w:hint="eastAsia"/>
          <w:b/>
          <w:sz w:val="28"/>
          <w:szCs w:val="28"/>
        </w:rPr>
        <w:t>主要技术参数、功能要求</w:t>
      </w:r>
    </w:p>
    <w:tbl>
      <w:tblPr>
        <w:tblW w:w="499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1"/>
        <w:gridCol w:w="820"/>
        <w:gridCol w:w="899"/>
        <w:gridCol w:w="6007"/>
        <w:gridCol w:w="813"/>
      </w:tblGrid>
      <w:tr w:rsidR="00475E1D" w14:paraId="271AB7E1" w14:textId="77777777">
        <w:trPr>
          <w:trHeight w:val="1067"/>
          <w:jc w:val="center"/>
        </w:trPr>
        <w:tc>
          <w:tcPr>
            <w:tcW w:w="429" w:type="pct"/>
            <w:tcBorders>
              <w:top w:val="single" w:sz="4" w:space="0" w:color="000000"/>
              <w:left w:val="single" w:sz="4" w:space="0" w:color="000000"/>
              <w:bottom w:val="single" w:sz="4" w:space="0" w:color="000000"/>
              <w:right w:val="single" w:sz="4" w:space="0" w:color="000000"/>
            </w:tcBorders>
            <w:vAlign w:val="center"/>
          </w:tcPr>
          <w:p w14:paraId="6E957303" w14:textId="77777777" w:rsidR="00475E1D" w:rsidRDefault="00000000">
            <w:pPr>
              <w:widowControl/>
              <w:spacing w:line="360" w:lineRule="auto"/>
              <w:jc w:val="center"/>
              <w:textAlignment w:val="center"/>
              <w:rPr>
                <w:rFonts w:ascii="宋体" w:hAnsi="宋体" w:cs="宋体" w:hint="eastAsia"/>
                <w:b/>
                <w:bCs/>
                <w:kern w:val="0"/>
                <w:szCs w:val="21"/>
              </w:rPr>
            </w:pPr>
            <w:r>
              <w:rPr>
                <w:rFonts w:ascii="宋体" w:hAnsi="宋体" w:cs="宋体" w:hint="eastAsia"/>
                <w:b/>
                <w:bCs/>
                <w:kern w:val="0"/>
                <w:szCs w:val="21"/>
              </w:rPr>
              <w:t>序号</w:t>
            </w:r>
          </w:p>
        </w:tc>
        <w:tc>
          <w:tcPr>
            <w:tcW w:w="439" w:type="pct"/>
            <w:tcBorders>
              <w:top w:val="single" w:sz="4" w:space="0" w:color="000000"/>
              <w:left w:val="single" w:sz="4" w:space="0" w:color="000000"/>
              <w:bottom w:val="single" w:sz="4" w:space="0" w:color="000000"/>
              <w:right w:val="single" w:sz="4" w:space="0" w:color="auto"/>
            </w:tcBorders>
            <w:vAlign w:val="center"/>
          </w:tcPr>
          <w:p w14:paraId="4CAA290E" w14:textId="77777777" w:rsidR="00475E1D" w:rsidRDefault="00000000">
            <w:pPr>
              <w:widowControl/>
              <w:spacing w:line="360" w:lineRule="auto"/>
              <w:textAlignment w:val="center"/>
              <w:rPr>
                <w:rFonts w:ascii="宋体" w:hAnsi="宋体" w:cs="宋体" w:hint="eastAsia"/>
                <w:b/>
                <w:bCs/>
                <w:kern w:val="0"/>
                <w:szCs w:val="21"/>
              </w:rPr>
            </w:pPr>
            <w:r>
              <w:rPr>
                <w:rFonts w:ascii="宋体" w:hAnsi="宋体" w:cs="宋体" w:hint="eastAsia"/>
                <w:b/>
                <w:bCs/>
                <w:kern w:val="0"/>
                <w:szCs w:val="21"/>
              </w:rPr>
              <w:t>货物名称</w:t>
            </w:r>
          </w:p>
        </w:tc>
        <w:tc>
          <w:tcPr>
            <w:tcW w:w="481" w:type="pct"/>
            <w:tcBorders>
              <w:top w:val="single" w:sz="4" w:space="0" w:color="000000"/>
              <w:left w:val="single" w:sz="4" w:space="0" w:color="000000"/>
              <w:bottom w:val="single" w:sz="4" w:space="0" w:color="000000"/>
              <w:right w:val="single" w:sz="4" w:space="0" w:color="000000"/>
            </w:tcBorders>
            <w:vAlign w:val="center"/>
          </w:tcPr>
          <w:p w14:paraId="3EFCCBCA" w14:textId="77777777" w:rsidR="00475E1D" w:rsidRDefault="00000000">
            <w:pPr>
              <w:widowControl/>
              <w:spacing w:line="360" w:lineRule="auto"/>
              <w:textAlignment w:val="center"/>
              <w:rPr>
                <w:rFonts w:ascii="宋体" w:hAnsi="宋体" w:cs="宋体" w:hint="eastAsia"/>
                <w:b/>
                <w:bCs/>
                <w:kern w:val="0"/>
                <w:szCs w:val="21"/>
              </w:rPr>
            </w:pPr>
            <w:r>
              <w:rPr>
                <w:rFonts w:ascii="宋体" w:hAnsi="宋体" w:cs="宋体" w:hint="eastAsia"/>
                <w:b/>
                <w:bCs/>
                <w:kern w:val="0"/>
                <w:szCs w:val="21"/>
              </w:rPr>
              <w:t>功能模块/部件名称</w:t>
            </w:r>
          </w:p>
        </w:tc>
        <w:tc>
          <w:tcPr>
            <w:tcW w:w="3216" w:type="pct"/>
            <w:tcBorders>
              <w:top w:val="single" w:sz="4" w:space="0" w:color="000000"/>
              <w:left w:val="single" w:sz="4" w:space="0" w:color="000000"/>
              <w:bottom w:val="single" w:sz="4" w:space="0" w:color="000000"/>
              <w:right w:val="single" w:sz="4" w:space="0" w:color="000000"/>
            </w:tcBorders>
            <w:vAlign w:val="center"/>
          </w:tcPr>
          <w:p w14:paraId="3122B107" w14:textId="77777777" w:rsidR="00475E1D" w:rsidRDefault="00000000">
            <w:pPr>
              <w:widowControl/>
              <w:spacing w:line="360" w:lineRule="auto"/>
              <w:ind w:firstLineChars="200" w:firstLine="422"/>
              <w:jc w:val="center"/>
              <w:textAlignment w:val="center"/>
              <w:rPr>
                <w:rFonts w:ascii="宋体" w:hAnsi="宋体" w:cs="宋体" w:hint="eastAsia"/>
                <w:b/>
                <w:bCs/>
                <w:kern w:val="0"/>
                <w:szCs w:val="21"/>
              </w:rPr>
            </w:pPr>
            <w:r>
              <w:rPr>
                <w:rFonts w:ascii="宋体" w:hAnsi="宋体" w:cs="宋体" w:hint="eastAsia"/>
                <w:b/>
                <w:bCs/>
                <w:kern w:val="0"/>
                <w:szCs w:val="21"/>
              </w:rPr>
              <w:t>主要技术参数、功能要求</w:t>
            </w:r>
          </w:p>
        </w:tc>
        <w:tc>
          <w:tcPr>
            <w:tcW w:w="435" w:type="pct"/>
            <w:tcBorders>
              <w:top w:val="single" w:sz="4" w:space="0" w:color="000000"/>
              <w:left w:val="single" w:sz="4" w:space="0" w:color="000000"/>
              <w:bottom w:val="single" w:sz="4" w:space="0" w:color="000000"/>
              <w:right w:val="single" w:sz="4" w:space="0" w:color="000000"/>
            </w:tcBorders>
            <w:vAlign w:val="center"/>
          </w:tcPr>
          <w:p w14:paraId="742B882B" w14:textId="77777777" w:rsidR="00475E1D" w:rsidRDefault="00000000">
            <w:pPr>
              <w:widowControl/>
              <w:spacing w:line="360" w:lineRule="auto"/>
              <w:textAlignment w:val="center"/>
              <w:rPr>
                <w:rFonts w:ascii="宋体" w:hAnsi="宋体" w:cs="宋体" w:hint="eastAsia"/>
                <w:b/>
                <w:bCs/>
                <w:kern w:val="0"/>
                <w:szCs w:val="21"/>
              </w:rPr>
            </w:pPr>
            <w:r>
              <w:rPr>
                <w:rFonts w:ascii="宋体" w:hAnsi="宋体" w:cs="宋体" w:hint="eastAsia"/>
                <w:b/>
                <w:bCs/>
                <w:kern w:val="0"/>
                <w:szCs w:val="21"/>
              </w:rPr>
              <w:t>数量</w:t>
            </w:r>
          </w:p>
        </w:tc>
      </w:tr>
      <w:tr w:rsidR="00475E1D" w14:paraId="6CF6B282" w14:textId="77777777">
        <w:trPr>
          <w:trHeight w:val="1067"/>
          <w:jc w:val="center"/>
        </w:trPr>
        <w:tc>
          <w:tcPr>
            <w:tcW w:w="429" w:type="pct"/>
            <w:vMerge w:val="restart"/>
            <w:tcBorders>
              <w:top w:val="single" w:sz="4" w:space="0" w:color="000000"/>
              <w:left w:val="single" w:sz="4" w:space="0" w:color="000000"/>
              <w:right w:val="single" w:sz="4" w:space="0" w:color="000000"/>
            </w:tcBorders>
            <w:vAlign w:val="center"/>
          </w:tcPr>
          <w:p w14:paraId="4B7109D6" w14:textId="77777777" w:rsidR="00475E1D" w:rsidRDefault="00000000">
            <w:pPr>
              <w:widowControl/>
              <w:spacing w:line="360" w:lineRule="auto"/>
              <w:textAlignment w:val="center"/>
              <w:rPr>
                <w:rFonts w:ascii="宋体" w:hAnsi="宋体" w:cs="宋体" w:hint="eastAsia"/>
                <w:kern w:val="0"/>
                <w:szCs w:val="21"/>
              </w:rPr>
            </w:pPr>
            <w:r>
              <w:rPr>
                <w:rFonts w:ascii="宋体" w:hAnsi="宋体" w:cs="宋体" w:hint="eastAsia"/>
                <w:kern w:val="0"/>
                <w:szCs w:val="21"/>
              </w:rPr>
              <w:t>1</w:t>
            </w:r>
          </w:p>
        </w:tc>
        <w:tc>
          <w:tcPr>
            <w:tcW w:w="439" w:type="pct"/>
            <w:vMerge w:val="restart"/>
            <w:tcBorders>
              <w:top w:val="single" w:sz="4" w:space="0" w:color="000000"/>
              <w:left w:val="single" w:sz="4" w:space="0" w:color="000000"/>
              <w:right w:val="single" w:sz="4" w:space="0" w:color="auto"/>
            </w:tcBorders>
            <w:vAlign w:val="center"/>
          </w:tcPr>
          <w:p w14:paraId="4A9331A1" w14:textId="77777777" w:rsidR="00475E1D" w:rsidRDefault="00000000">
            <w:pPr>
              <w:widowControl/>
              <w:spacing w:line="360" w:lineRule="auto"/>
              <w:textAlignment w:val="center"/>
              <w:rPr>
                <w:rFonts w:ascii="宋体" w:hAnsi="宋体" w:cs="宋体" w:hint="eastAsia"/>
                <w:kern w:val="0"/>
                <w:szCs w:val="21"/>
              </w:rPr>
            </w:pPr>
            <w:r>
              <w:rPr>
                <w:rFonts w:ascii="宋体" w:hAnsi="宋体" w:hint="eastAsia"/>
                <w:bCs/>
                <w:szCs w:val="21"/>
              </w:rPr>
              <w:t>湖南化工职业技术大学2026年世界职业院校技能大赛材料赛道直写3D打印机租赁项目</w:t>
            </w:r>
          </w:p>
        </w:tc>
        <w:tc>
          <w:tcPr>
            <w:tcW w:w="481" w:type="pct"/>
            <w:tcBorders>
              <w:top w:val="single" w:sz="4" w:space="0" w:color="000000"/>
              <w:left w:val="single" w:sz="4" w:space="0" w:color="000000"/>
              <w:bottom w:val="single" w:sz="4" w:space="0" w:color="000000"/>
              <w:right w:val="single" w:sz="4" w:space="0" w:color="000000"/>
            </w:tcBorders>
            <w:vAlign w:val="center"/>
          </w:tcPr>
          <w:p w14:paraId="0BE3D3FE" w14:textId="77777777" w:rsidR="00475E1D" w:rsidRDefault="00000000">
            <w:pPr>
              <w:widowControl/>
              <w:spacing w:line="360" w:lineRule="auto"/>
              <w:textAlignment w:val="center"/>
              <w:rPr>
                <w:rFonts w:ascii="宋体" w:hAnsi="宋体" w:cs="宋体" w:hint="eastAsia"/>
                <w:kern w:val="0"/>
                <w:szCs w:val="21"/>
              </w:rPr>
            </w:pPr>
            <w:r>
              <w:rPr>
                <w:rFonts w:ascii="宋体" w:hAnsi="宋体" w:hint="eastAsia"/>
                <w:bCs/>
                <w:szCs w:val="21"/>
              </w:rPr>
              <w:t>直写3D打印机</w:t>
            </w:r>
          </w:p>
        </w:tc>
        <w:tc>
          <w:tcPr>
            <w:tcW w:w="3216" w:type="pct"/>
            <w:tcBorders>
              <w:top w:val="single" w:sz="4" w:space="0" w:color="000000"/>
              <w:left w:val="single" w:sz="4" w:space="0" w:color="000000"/>
              <w:bottom w:val="single" w:sz="4" w:space="0" w:color="000000"/>
              <w:right w:val="single" w:sz="4" w:space="0" w:color="000000"/>
            </w:tcBorders>
          </w:tcPr>
          <w:p w14:paraId="3E487D55" w14:textId="77777777" w:rsidR="00475E1D" w:rsidRDefault="00000000">
            <w:pPr>
              <w:widowControl/>
              <w:numPr>
                <w:ilvl w:val="0"/>
                <w:numId w:val="3"/>
              </w:numPr>
              <w:spacing w:line="360" w:lineRule="auto"/>
              <w:ind w:firstLineChars="200" w:firstLine="422"/>
              <w:textAlignment w:val="center"/>
              <w:rPr>
                <w:rFonts w:ascii="宋体" w:hAnsi="宋体" w:cs="宋体" w:hint="eastAsia"/>
                <w:b/>
                <w:bCs/>
                <w:kern w:val="0"/>
                <w:szCs w:val="21"/>
              </w:rPr>
            </w:pPr>
            <w:r>
              <w:rPr>
                <w:rFonts w:ascii="宋体" w:hAnsi="宋体" w:cs="宋体" w:hint="eastAsia"/>
                <w:b/>
                <w:bCs/>
                <w:kern w:val="0"/>
                <w:szCs w:val="21"/>
              </w:rPr>
              <w:t>总体建设要求</w:t>
            </w:r>
          </w:p>
          <w:p w14:paraId="7B8B6B2C" w14:textId="77777777" w:rsidR="00475E1D" w:rsidRDefault="00000000">
            <w:pPr>
              <w:widowControl/>
              <w:spacing w:line="360" w:lineRule="auto"/>
              <w:ind w:firstLineChars="200" w:firstLine="422"/>
              <w:textAlignment w:val="center"/>
              <w:rPr>
                <w:rFonts w:ascii="宋体" w:hAnsi="宋体" w:cs="宋体" w:hint="eastAsia"/>
                <w:b/>
                <w:bCs/>
                <w:kern w:val="0"/>
                <w:szCs w:val="21"/>
              </w:rPr>
            </w:pPr>
            <w:r>
              <w:rPr>
                <w:rFonts w:ascii="宋体" w:hAnsi="宋体" w:cs="宋体" w:hint="eastAsia"/>
                <w:b/>
                <w:bCs/>
                <w:kern w:val="0"/>
                <w:szCs w:val="21"/>
              </w:rPr>
              <w:t>1.建设背景要求</w:t>
            </w:r>
          </w:p>
          <w:p w14:paraId="4C139728" w14:textId="77777777" w:rsidR="00475E1D" w:rsidRDefault="00000000">
            <w:pPr>
              <w:widowControl/>
              <w:spacing w:line="360" w:lineRule="auto"/>
              <w:ind w:firstLineChars="200" w:firstLine="420"/>
              <w:textAlignment w:val="center"/>
              <w:rPr>
                <w:rFonts w:ascii="宋体" w:hAnsi="宋体" w:cs="等线" w:hint="eastAsia"/>
                <w:szCs w:val="21"/>
              </w:rPr>
            </w:pPr>
            <w:r>
              <w:rPr>
                <w:rFonts w:ascii="宋体" w:hAnsi="宋体" w:cs="等线" w:hint="eastAsia"/>
                <w:szCs w:val="21"/>
              </w:rPr>
              <w:t>基于</w:t>
            </w:r>
            <w:r>
              <w:rPr>
                <w:rFonts w:ascii="宋体" w:hAnsi="宋体" w:hint="eastAsia"/>
                <w:bCs/>
                <w:szCs w:val="21"/>
              </w:rPr>
              <w:t>2026世校赛材料赛道</w:t>
            </w:r>
            <w:r>
              <w:rPr>
                <w:rFonts w:ascii="宋体" w:hAnsi="宋体" w:cs="等线" w:hint="eastAsia"/>
                <w:szCs w:val="21"/>
              </w:rPr>
              <w:t>场景，通过</w:t>
            </w:r>
            <w:r>
              <w:rPr>
                <w:rFonts w:ascii="宋体" w:hAnsi="宋体" w:hint="eastAsia"/>
                <w:bCs/>
                <w:szCs w:val="21"/>
              </w:rPr>
              <w:t>直写3D打印机</w:t>
            </w:r>
            <w:r>
              <w:rPr>
                <w:rFonts w:ascii="宋体" w:hAnsi="宋体" w:cs="等线" w:hint="eastAsia"/>
                <w:szCs w:val="21"/>
              </w:rPr>
              <w:t>解决传统丝网印刷缺陷问题，构建新技术融入课程的目的。</w:t>
            </w:r>
          </w:p>
          <w:p w14:paraId="01BD82C4" w14:textId="77777777" w:rsidR="00475E1D" w:rsidRDefault="00000000">
            <w:pPr>
              <w:widowControl/>
              <w:spacing w:line="360" w:lineRule="auto"/>
              <w:ind w:firstLineChars="200" w:firstLine="422"/>
              <w:textAlignment w:val="center"/>
              <w:rPr>
                <w:rFonts w:ascii="宋体" w:hAnsi="宋体" w:cs="等线" w:hint="eastAsia"/>
                <w:b/>
                <w:bCs/>
                <w:szCs w:val="21"/>
              </w:rPr>
            </w:pPr>
            <w:r>
              <w:rPr>
                <w:rFonts w:ascii="宋体" w:hAnsi="宋体" w:cs="等线" w:hint="eastAsia"/>
                <w:b/>
                <w:bCs/>
                <w:szCs w:val="21"/>
              </w:rPr>
              <w:t>2.教学内容要求</w:t>
            </w:r>
          </w:p>
          <w:p w14:paraId="015E470B" w14:textId="77777777" w:rsidR="00475E1D" w:rsidRDefault="00000000">
            <w:pPr>
              <w:widowControl/>
              <w:spacing w:line="360" w:lineRule="auto"/>
              <w:ind w:firstLineChars="200" w:firstLine="420"/>
              <w:textAlignment w:val="center"/>
              <w:rPr>
                <w:rFonts w:ascii="宋体" w:hAnsi="宋体" w:cs="等线" w:hint="eastAsia"/>
                <w:szCs w:val="21"/>
              </w:rPr>
            </w:pPr>
            <w:r>
              <w:rPr>
                <w:rFonts w:ascii="宋体" w:hAnsi="宋体" w:hint="eastAsia"/>
                <w:bCs/>
                <w:szCs w:val="21"/>
              </w:rPr>
              <w:t>直写3D打印</w:t>
            </w:r>
            <w:r>
              <w:rPr>
                <w:rFonts w:ascii="宋体" w:hAnsi="宋体" w:cs="等线" w:hint="eastAsia"/>
                <w:szCs w:val="21"/>
              </w:rPr>
              <w:t>的建设紧密匹配职业院校核心教材知识点，同时深度对接化工企业生产现场的作业规范，确保资源内容既贴合教学大纲，又还原产业真实安全场景。通过这些资源的教学应用，可助力学生系统掌握化工</w:t>
            </w:r>
            <w:r>
              <w:rPr>
                <w:rFonts w:ascii="宋体" w:hAnsi="宋体" w:hint="eastAsia"/>
                <w:bCs/>
                <w:szCs w:val="21"/>
              </w:rPr>
              <w:t>3D打印</w:t>
            </w:r>
            <w:r>
              <w:rPr>
                <w:rFonts w:ascii="宋体" w:hAnsi="宋体" w:cs="等线" w:hint="eastAsia"/>
                <w:szCs w:val="21"/>
              </w:rPr>
              <w:t>领域相关核心知识，同步提升对应岗位所需的关键能力，培养具备扎实理论与实践技能的高素质技术技能人才。</w:t>
            </w:r>
          </w:p>
        </w:tc>
        <w:tc>
          <w:tcPr>
            <w:tcW w:w="435" w:type="pct"/>
            <w:vMerge w:val="restart"/>
            <w:tcBorders>
              <w:top w:val="single" w:sz="4" w:space="0" w:color="000000"/>
              <w:left w:val="single" w:sz="4" w:space="0" w:color="000000"/>
              <w:right w:val="single" w:sz="4" w:space="0" w:color="000000"/>
            </w:tcBorders>
            <w:vAlign w:val="center"/>
          </w:tcPr>
          <w:p w14:paraId="7DFCF958" w14:textId="77777777" w:rsidR="00475E1D" w:rsidRDefault="00000000">
            <w:pPr>
              <w:widowControl/>
              <w:spacing w:line="360" w:lineRule="auto"/>
              <w:textAlignment w:val="center"/>
              <w:rPr>
                <w:rFonts w:ascii="宋体" w:hAnsi="宋体" w:cs="宋体" w:hint="eastAsia"/>
                <w:kern w:val="0"/>
                <w:szCs w:val="21"/>
              </w:rPr>
            </w:pPr>
            <w:r>
              <w:rPr>
                <w:rFonts w:ascii="宋体" w:hAnsi="宋体" w:cs="宋体" w:hint="eastAsia"/>
                <w:kern w:val="0"/>
                <w:szCs w:val="21"/>
              </w:rPr>
              <w:t>1</w:t>
            </w:r>
          </w:p>
        </w:tc>
      </w:tr>
      <w:tr w:rsidR="00475E1D" w14:paraId="4B681D94" w14:textId="77777777">
        <w:trPr>
          <w:trHeight w:val="1067"/>
          <w:jc w:val="center"/>
        </w:trPr>
        <w:tc>
          <w:tcPr>
            <w:tcW w:w="429" w:type="pct"/>
            <w:vMerge/>
            <w:tcBorders>
              <w:left w:val="single" w:sz="4" w:space="0" w:color="000000"/>
              <w:right w:val="single" w:sz="4" w:space="0" w:color="000000"/>
            </w:tcBorders>
            <w:vAlign w:val="center"/>
          </w:tcPr>
          <w:p w14:paraId="41704761"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c>
          <w:tcPr>
            <w:tcW w:w="439" w:type="pct"/>
            <w:vMerge/>
            <w:tcBorders>
              <w:left w:val="single" w:sz="4" w:space="0" w:color="000000"/>
              <w:right w:val="single" w:sz="4" w:space="0" w:color="auto"/>
            </w:tcBorders>
            <w:vAlign w:val="center"/>
          </w:tcPr>
          <w:p w14:paraId="26DFFCF9"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c>
          <w:tcPr>
            <w:tcW w:w="481" w:type="pct"/>
            <w:tcBorders>
              <w:top w:val="single" w:sz="4" w:space="0" w:color="000000"/>
              <w:left w:val="single" w:sz="4" w:space="0" w:color="000000"/>
              <w:bottom w:val="single" w:sz="4" w:space="0" w:color="000000"/>
              <w:right w:val="single" w:sz="4" w:space="0" w:color="000000"/>
            </w:tcBorders>
            <w:vAlign w:val="center"/>
          </w:tcPr>
          <w:p w14:paraId="76C61960"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c>
          <w:tcPr>
            <w:tcW w:w="3216" w:type="pct"/>
            <w:tcBorders>
              <w:top w:val="single" w:sz="4" w:space="0" w:color="000000"/>
              <w:left w:val="single" w:sz="4" w:space="0" w:color="000000"/>
              <w:bottom w:val="single" w:sz="4" w:space="0" w:color="000000"/>
              <w:right w:val="single" w:sz="4" w:space="0" w:color="000000"/>
            </w:tcBorders>
          </w:tcPr>
          <w:p w14:paraId="228AD32F" w14:textId="77777777" w:rsidR="00475E1D" w:rsidRDefault="00000000">
            <w:pPr>
              <w:numPr>
                <w:ilvl w:val="0"/>
                <w:numId w:val="3"/>
              </w:numPr>
              <w:spacing w:line="360" w:lineRule="auto"/>
              <w:ind w:firstLine="422"/>
              <w:rPr>
                <w:rFonts w:ascii="宋体" w:hAnsi="宋体" w:cs="等线" w:hint="eastAsia"/>
                <w:szCs w:val="21"/>
              </w:rPr>
            </w:pPr>
            <w:r>
              <w:rPr>
                <w:rFonts w:ascii="宋体" w:hAnsi="宋体" w:cs="等线" w:hint="eastAsia"/>
                <w:b/>
                <w:bCs/>
                <w:szCs w:val="21"/>
              </w:rPr>
              <w:t>系统功能要求</w:t>
            </w:r>
          </w:p>
          <w:p w14:paraId="09D13153" w14:textId="65A41FD2"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1.</w:t>
            </w:r>
            <w:r>
              <w:rPr>
                <w:rFonts w:ascii="宋体" w:hAnsi="宋体" w:cs="等线"/>
                <w:szCs w:val="21"/>
              </w:rPr>
              <w:t>支持狭缝直写，定制喷头支持直写 60mm 宽，</w:t>
            </w:r>
            <w:r w:rsidR="00E87E03" w:rsidRPr="00E87E03">
              <w:rPr>
                <w:rFonts w:ascii="宋体" w:hAnsi="宋体" w:cs="等线" w:hint="eastAsia"/>
                <w:szCs w:val="21"/>
              </w:rPr>
              <w:t>打印</w:t>
            </w:r>
            <w:r>
              <w:rPr>
                <w:rFonts w:ascii="宋体" w:hAnsi="宋体" w:cs="等线"/>
                <w:szCs w:val="21"/>
              </w:rPr>
              <w:t>厚度</w:t>
            </w:r>
            <w:r w:rsidR="00D20C5D" w:rsidRPr="00D20C5D">
              <w:rPr>
                <w:rFonts w:ascii="宋体" w:hAnsi="宋体" w:cs="等线" w:hint="eastAsia"/>
                <w:szCs w:val="21"/>
              </w:rPr>
              <w:t>不低于100</w:t>
            </w:r>
            <w:r>
              <w:rPr>
                <w:rFonts w:ascii="宋体" w:hAnsi="宋体" w:cs="等线"/>
                <w:szCs w:val="21"/>
              </w:rPr>
              <w:t xml:space="preserve"> μm；</w:t>
            </w:r>
          </w:p>
          <w:p w14:paraId="395DFDF7"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2.</w:t>
            </w:r>
            <w:r>
              <w:rPr>
                <w:rFonts w:ascii="宋体" w:hAnsi="宋体" w:cs="等线"/>
                <w:szCs w:val="21"/>
              </w:rPr>
              <w:t>机器尺寸：650mm520mm620mm (XYZ)；</w:t>
            </w:r>
          </w:p>
          <w:p w14:paraId="65E4CB23"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3.</w:t>
            </w:r>
            <w:r>
              <w:rPr>
                <w:rFonts w:ascii="宋体" w:hAnsi="宋体" w:cs="等线"/>
                <w:szCs w:val="21"/>
              </w:rPr>
              <w:t>常温打印成型平台（室温），适配常用培养皿及孔板打印；</w:t>
            </w:r>
          </w:p>
          <w:p w14:paraId="1551F8D3"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4.</w:t>
            </w:r>
            <w:r>
              <w:rPr>
                <w:rFonts w:ascii="宋体" w:hAnsi="宋体" w:cs="等线"/>
                <w:szCs w:val="21"/>
              </w:rPr>
              <w:t>平台自动校准系统；</w:t>
            </w:r>
          </w:p>
          <w:p w14:paraId="04C37AD7"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5.</w:t>
            </w:r>
            <w:r>
              <w:rPr>
                <w:rFonts w:ascii="宋体" w:hAnsi="宋体" w:cs="等线"/>
                <w:szCs w:val="21"/>
              </w:rPr>
              <w:t>常温工作尺寸</w:t>
            </w:r>
          </w:p>
          <w:p w14:paraId="5A4C48D2"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6.</w:t>
            </w:r>
            <w:r>
              <w:rPr>
                <w:rFonts w:ascii="宋体" w:hAnsi="宋体" w:cs="等线"/>
                <w:szCs w:val="21"/>
              </w:rPr>
              <w:t>单头模式 (XYZ) ≥ 250mm150mm100mm；</w:t>
            </w:r>
          </w:p>
          <w:p w14:paraId="3B927B67"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lastRenderedPageBreak/>
              <w:t>7.</w:t>
            </w:r>
            <w:r>
              <w:rPr>
                <w:rFonts w:ascii="宋体" w:hAnsi="宋体" w:cs="等线"/>
                <w:szCs w:val="21"/>
              </w:rPr>
              <w:t>双头模式 (XYZ) ≥ 220*150*100mm；</w:t>
            </w:r>
          </w:p>
          <w:p w14:paraId="7D94F375"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8.</w:t>
            </w:r>
            <w:r>
              <w:rPr>
                <w:rFonts w:ascii="宋体" w:hAnsi="宋体" w:cs="等线"/>
                <w:szCs w:val="21"/>
              </w:rPr>
              <w:t>喷头模块化功能：可以支持快速更换不同容量、不同功能的喷头；</w:t>
            </w:r>
          </w:p>
          <w:p w14:paraId="57EA4537" w14:textId="77777777" w:rsidR="00475E1D" w:rsidRDefault="00000000">
            <w:pPr>
              <w:widowControl/>
              <w:shd w:val="clear" w:color="auto" w:fill="FFFFFF"/>
              <w:spacing w:line="360" w:lineRule="auto"/>
              <w:jc w:val="left"/>
              <w:rPr>
                <w:rFonts w:ascii="宋体" w:hAnsi="宋体" w:cs="等线" w:hint="eastAsia"/>
                <w:szCs w:val="21"/>
              </w:rPr>
            </w:pPr>
            <w:r>
              <w:rPr>
                <w:rFonts w:ascii="宋体" w:hAnsi="宋体" w:cs="等线" w:hint="eastAsia"/>
                <w:szCs w:val="21"/>
              </w:rPr>
              <w:t>9.</w:t>
            </w:r>
            <w:r>
              <w:rPr>
                <w:rFonts w:ascii="宋体" w:hAnsi="宋体" w:cs="等线"/>
                <w:szCs w:val="21"/>
              </w:rPr>
              <w:t>机械性能：最高重复定位精度为 10 μm</w:t>
            </w:r>
            <w:r>
              <w:rPr>
                <w:rFonts w:ascii="宋体" w:hAnsi="宋体" w:cs="等线" w:hint="eastAsia"/>
                <w:szCs w:val="21"/>
              </w:rPr>
              <w:t>。</w:t>
            </w:r>
          </w:p>
        </w:tc>
        <w:tc>
          <w:tcPr>
            <w:tcW w:w="435" w:type="pct"/>
            <w:vMerge/>
            <w:tcBorders>
              <w:left w:val="single" w:sz="4" w:space="0" w:color="000000"/>
              <w:right w:val="single" w:sz="4" w:space="0" w:color="000000"/>
            </w:tcBorders>
            <w:vAlign w:val="center"/>
          </w:tcPr>
          <w:p w14:paraId="004C0FBA"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r>
      <w:tr w:rsidR="00475E1D" w14:paraId="7A642175" w14:textId="77777777">
        <w:trPr>
          <w:trHeight w:val="1067"/>
          <w:jc w:val="center"/>
        </w:trPr>
        <w:tc>
          <w:tcPr>
            <w:tcW w:w="429" w:type="pct"/>
            <w:vMerge/>
            <w:tcBorders>
              <w:left w:val="single" w:sz="4" w:space="0" w:color="000000"/>
              <w:bottom w:val="single" w:sz="4" w:space="0" w:color="000000"/>
              <w:right w:val="single" w:sz="4" w:space="0" w:color="000000"/>
            </w:tcBorders>
            <w:vAlign w:val="center"/>
          </w:tcPr>
          <w:p w14:paraId="14C658F3"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c>
          <w:tcPr>
            <w:tcW w:w="439" w:type="pct"/>
            <w:vMerge/>
            <w:tcBorders>
              <w:left w:val="single" w:sz="4" w:space="0" w:color="000000"/>
              <w:bottom w:val="single" w:sz="4" w:space="0" w:color="000000"/>
              <w:right w:val="single" w:sz="4" w:space="0" w:color="auto"/>
            </w:tcBorders>
            <w:vAlign w:val="center"/>
          </w:tcPr>
          <w:p w14:paraId="184F0D10"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c>
          <w:tcPr>
            <w:tcW w:w="481" w:type="pct"/>
            <w:tcBorders>
              <w:top w:val="single" w:sz="4" w:space="0" w:color="000000"/>
              <w:left w:val="single" w:sz="4" w:space="0" w:color="000000"/>
              <w:bottom w:val="single" w:sz="4" w:space="0" w:color="000000"/>
              <w:right w:val="single" w:sz="4" w:space="0" w:color="000000"/>
            </w:tcBorders>
            <w:vAlign w:val="center"/>
          </w:tcPr>
          <w:p w14:paraId="2BB4EDCA"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c>
          <w:tcPr>
            <w:tcW w:w="3216" w:type="pct"/>
            <w:tcBorders>
              <w:top w:val="single" w:sz="4" w:space="0" w:color="000000"/>
              <w:left w:val="single" w:sz="4" w:space="0" w:color="000000"/>
              <w:bottom w:val="single" w:sz="4" w:space="0" w:color="000000"/>
              <w:right w:val="single" w:sz="4" w:space="0" w:color="000000"/>
            </w:tcBorders>
          </w:tcPr>
          <w:p w14:paraId="177B56F6" w14:textId="77777777" w:rsidR="00475E1D" w:rsidRDefault="00000000">
            <w:pPr>
              <w:spacing w:line="360" w:lineRule="auto"/>
              <w:ind w:left="422"/>
              <w:rPr>
                <w:rFonts w:ascii="宋体" w:hAnsi="宋体" w:cs="等线" w:hint="eastAsia"/>
                <w:b/>
                <w:bCs/>
                <w:szCs w:val="21"/>
              </w:rPr>
            </w:pPr>
            <w:r>
              <w:rPr>
                <w:rFonts w:ascii="宋体" w:hAnsi="宋体" w:cs="等线" w:hint="eastAsia"/>
                <w:szCs w:val="21"/>
              </w:rPr>
              <w:t>三、</w:t>
            </w:r>
            <w:r>
              <w:rPr>
                <w:rFonts w:ascii="宋体" w:hAnsi="宋体" w:cs="等线" w:hint="eastAsia"/>
                <w:b/>
                <w:bCs/>
                <w:szCs w:val="21"/>
              </w:rPr>
              <w:t>时间要求</w:t>
            </w:r>
          </w:p>
          <w:p w14:paraId="57132317" w14:textId="77777777" w:rsidR="00475E1D" w:rsidRDefault="00000000">
            <w:pPr>
              <w:spacing w:line="360" w:lineRule="auto"/>
              <w:ind w:left="422"/>
              <w:rPr>
                <w:rFonts w:ascii="宋体" w:hAnsi="宋体" w:cs="等线" w:hint="eastAsia"/>
                <w:szCs w:val="21"/>
              </w:rPr>
            </w:pPr>
            <w:r>
              <w:rPr>
                <w:rFonts w:ascii="宋体" w:hAnsi="宋体" w:cs="等线" w:hint="eastAsia"/>
                <w:szCs w:val="21"/>
              </w:rPr>
              <w:t>1.</w:t>
            </w:r>
            <w:r>
              <w:rPr>
                <w:rFonts w:ascii="宋体" w:hAnsi="宋体" w:cs="等线"/>
                <w:szCs w:val="21"/>
              </w:rPr>
              <w:t>租用期限：1个月。</w:t>
            </w:r>
          </w:p>
        </w:tc>
        <w:tc>
          <w:tcPr>
            <w:tcW w:w="435" w:type="pct"/>
            <w:tcBorders>
              <w:left w:val="single" w:sz="4" w:space="0" w:color="000000"/>
              <w:bottom w:val="single" w:sz="4" w:space="0" w:color="000000"/>
              <w:right w:val="single" w:sz="4" w:space="0" w:color="000000"/>
            </w:tcBorders>
            <w:vAlign w:val="center"/>
          </w:tcPr>
          <w:p w14:paraId="143618DA" w14:textId="77777777" w:rsidR="00475E1D" w:rsidRDefault="00475E1D">
            <w:pPr>
              <w:widowControl/>
              <w:spacing w:line="360" w:lineRule="auto"/>
              <w:ind w:firstLineChars="200" w:firstLine="420"/>
              <w:jc w:val="center"/>
              <w:textAlignment w:val="center"/>
              <w:rPr>
                <w:rFonts w:ascii="宋体" w:hAnsi="宋体" w:cs="宋体" w:hint="eastAsia"/>
                <w:kern w:val="0"/>
                <w:szCs w:val="21"/>
              </w:rPr>
            </w:pPr>
          </w:p>
        </w:tc>
      </w:tr>
    </w:tbl>
    <w:bookmarkEnd w:id="9"/>
    <w:p w14:paraId="205B2AC2" w14:textId="77777777" w:rsidR="00475E1D" w:rsidRDefault="00000000">
      <w:pPr>
        <w:widowControl/>
        <w:spacing w:line="360" w:lineRule="auto"/>
        <w:jc w:val="left"/>
        <w:rPr>
          <w:sz w:val="24"/>
        </w:rPr>
      </w:pPr>
      <w:r>
        <w:rPr>
          <w:rFonts w:ascii="宋体" w:hAnsi="宋体" w:cs="宋体" w:hint="eastAsia"/>
          <w:b/>
          <w:bCs/>
          <w:kern w:val="0"/>
          <w:sz w:val="24"/>
        </w:rPr>
        <w:t xml:space="preserve">（二）其他要求 </w:t>
      </w:r>
    </w:p>
    <w:p w14:paraId="1FFC628B" w14:textId="77777777" w:rsidR="00475E1D" w:rsidRDefault="00000000">
      <w:pPr>
        <w:widowControl/>
        <w:spacing w:line="360" w:lineRule="auto"/>
        <w:jc w:val="left"/>
      </w:pPr>
      <w:r>
        <w:rPr>
          <w:rFonts w:ascii="宋体" w:hAnsi="宋体" w:cs="宋体" w:hint="eastAsia"/>
          <w:b/>
          <w:bCs/>
          <w:kern w:val="0"/>
          <w:szCs w:val="21"/>
        </w:rPr>
        <w:t xml:space="preserve">1、交付时间及地点 </w:t>
      </w:r>
    </w:p>
    <w:p w14:paraId="6B1043A8" w14:textId="77777777" w:rsidR="00475E1D" w:rsidRDefault="00000000">
      <w:pPr>
        <w:widowControl/>
        <w:spacing w:line="360" w:lineRule="auto"/>
        <w:jc w:val="left"/>
        <w:rPr>
          <w:rFonts w:ascii="宋体" w:hAnsi="宋体" w:cs="宋体" w:hint="eastAsia"/>
          <w:kern w:val="0"/>
          <w:szCs w:val="21"/>
        </w:rPr>
      </w:pPr>
      <w:r>
        <w:rPr>
          <w:rFonts w:ascii="宋体" w:hAnsi="宋体" w:cs="宋体" w:hint="eastAsia"/>
          <w:kern w:val="0"/>
          <w:szCs w:val="21"/>
        </w:rPr>
        <w:t xml:space="preserve"> 交付时间：合同签订后5天内完成所有项目并交付使用、验收合格。</w:t>
      </w:r>
    </w:p>
    <w:p w14:paraId="19B65785" w14:textId="77777777" w:rsidR="00475E1D" w:rsidRDefault="00000000">
      <w:pPr>
        <w:widowControl/>
        <w:spacing w:line="360" w:lineRule="auto"/>
        <w:jc w:val="left"/>
      </w:pPr>
      <w:r>
        <w:rPr>
          <w:rFonts w:ascii="宋体" w:hAnsi="宋体" w:cs="宋体" w:hint="eastAsia"/>
          <w:kern w:val="0"/>
          <w:szCs w:val="21"/>
        </w:rPr>
        <w:t xml:space="preserve"> 交付地点：湖南化工职业技术大学学院指定地点。</w:t>
      </w:r>
    </w:p>
    <w:p w14:paraId="26651566" w14:textId="77777777" w:rsidR="00475E1D" w:rsidRDefault="00000000">
      <w:pPr>
        <w:widowControl/>
        <w:spacing w:line="360" w:lineRule="auto"/>
        <w:jc w:val="left"/>
      </w:pPr>
      <w:r>
        <w:rPr>
          <w:rFonts w:ascii="宋体" w:hAnsi="宋体" w:cs="宋体" w:hint="eastAsia"/>
          <w:b/>
          <w:bCs/>
          <w:kern w:val="0"/>
          <w:szCs w:val="21"/>
        </w:rPr>
        <w:t xml:space="preserve">2、付款人及方式 </w:t>
      </w:r>
    </w:p>
    <w:p w14:paraId="03FC2017" w14:textId="77777777" w:rsidR="00475E1D" w:rsidRDefault="00000000">
      <w:pPr>
        <w:widowControl/>
        <w:spacing w:line="360" w:lineRule="auto"/>
        <w:jc w:val="left"/>
        <w:rPr>
          <w:szCs w:val="21"/>
        </w:rPr>
      </w:pPr>
      <w:r>
        <w:rPr>
          <w:rFonts w:ascii="宋体" w:hAnsi="宋体" w:cs="宋体" w:hint="eastAsia"/>
          <w:kern w:val="0"/>
          <w:szCs w:val="21"/>
        </w:rPr>
        <w:t>(1) 付款人：湖南化工职业技术大学</w:t>
      </w:r>
    </w:p>
    <w:p w14:paraId="5D9E5A99" w14:textId="77777777" w:rsidR="00475E1D" w:rsidRDefault="00000000">
      <w:pPr>
        <w:widowControl/>
        <w:spacing w:line="360" w:lineRule="auto"/>
        <w:jc w:val="left"/>
        <w:rPr>
          <w:szCs w:val="21"/>
        </w:rPr>
      </w:pPr>
      <w:r>
        <w:rPr>
          <w:rFonts w:ascii="宋体" w:hAnsi="宋体" w:cs="宋体" w:hint="eastAsia"/>
          <w:kern w:val="0"/>
          <w:szCs w:val="21"/>
        </w:rPr>
        <w:t>(2) 付款方式：分期支付：协议签订后的10个工作日内，供应商提供发票，采购单位在收到发票后10个工作日内，将40%合同金额款项支付到供应商指定账户，待验收合格后10个工作日内，采购单位无息支付60%尾款至供应商指定账户。</w:t>
      </w:r>
    </w:p>
    <w:p w14:paraId="219C2C1C" w14:textId="77777777" w:rsidR="00475E1D" w:rsidRDefault="00000000">
      <w:pPr>
        <w:widowControl/>
        <w:spacing w:line="360" w:lineRule="auto"/>
        <w:jc w:val="left"/>
        <w:rPr>
          <w:szCs w:val="21"/>
        </w:rPr>
      </w:pPr>
      <w:r>
        <w:rPr>
          <w:rFonts w:ascii="宋体" w:hAnsi="宋体" w:cs="宋体" w:hint="eastAsia"/>
          <w:kern w:val="0"/>
          <w:szCs w:val="21"/>
        </w:rPr>
        <w:t xml:space="preserve">(3) </w:t>
      </w:r>
      <w:r>
        <w:rPr>
          <w:rFonts w:ascii="宋体" w:hAnsi="宋体" w:hint="eastAsia"/>
          <w:szCs w:val="21"/>
        </w:rPr>
        <w:t>本合同总价包括:中标人履行本合同义务所发生的一切费用和支出，包括为实施本项目税金、人工、货物运输等所发生的费用等。</w:t>
      </w:r>
      <w:r>
        <w:rPr>
          <w:rFonts w:ascii="宋体" w:hAnsi="宋体" w:cs="宋体" w:hint="eastAsia"/>
          <w:kern w:val="0"/>
          <w:szCs w:val="21"/>
        </w:rPr>
        <w:t xml:space="preserve"> </w:t>
      </w:r>
    </w:p>
    <w:p w14:paraId="7C6EC90E" w14:textId="77777777" w:rsidR="00475E1D" w:rsidRDefault="00000000">
      <w:pPr>
        <w:spacing w:before="60" w:after="80" w:line="360" w:lineRule="auto"/>
        <w:jc w:val="center"/>
        <w:rPr>
          <w:sz w:val="24"/>
        </w:rPr>
      </w:pPr>
      <w:r>
        <w:rPr>
          <w:rFonts w:ascii="宋体" w:hAnsi="宋体" w:cs="宋体" w:hint="eastAsia"/>
          <w:b/>
          <w:sz w:val="22"/>
          <w:szCs w:val="22"/>
        </w:rPr>
        <w:t>对于上述项目要求，投标人应在投标文件中进行回应，作出承诺及说明。</w:t>
      </w:r>
    </w:p>
    <w:p w14:paraId="4515DF1E" w14:textId="77777777" w:rsidR="00475E1D" w:rsidRDefault="00475E1D">
      <w:pPr>
        <w:widowControl/>
        <w:spacing w:line="375" w:lineRule="atLeast"/>
        <w:jc w:val="left"/>
        <w:rPr>
          <w:rFonts w:ascii="黑体" w:eastAsia="黑体" w:hAnsi="黑体" w:cs="黑体" w:hint="eastAsia"/>
          <w:b/>
          <w:kern w:val="0"/>
          <w:sz w:val="24"/>
        </w:rPr>
      </w:pPr>
    </w:p>
    <w:p w14:paraId="6F0AD950" w14:textId="77777777" w:rsidR="00475E1D" w:rsidRDefault="00475E1D">
      <w:pPr>
        <w:widowControl/>
        <w:spacing w:line="375" w:lineRule="atLeast"/>
        <w:jc w:val="left"/>
        <w:rPr>
          <w:rFonts w:ascii="黑体" w:eastAsia="黑体" w:hAnsi="黑体" w:cs="黑体" w:hint="eastAsia"/>
          <w:b/>
          <w:kern w:val="0"/>
          <w:sz w:val="24"/>
        </w:rPr>
      </w:pPr>
    </w:p>
    <w:p w14:paraId="48AF193B" w14:textId="77777777" w:rsidR="00475E1D" w:rsidRDefault="00000000">
      <w:pPr>
        <w:rPr>
          <w:rFonts w:ascii="黑体" w:eastAsia="黑体" w:hAnsi="黑体" w:cs="黑体" w:hint="eastAsia"/>
          <w:b/>
          <w:kern w:val="0"/>
          <w:sz w:val="24"/>
        </w:rPr>
      </w:pPr>
      <w:r>
        <w:rPr>
          <w:rFonts w:ascii="黑体" w:eastAsia="黑体" w:hAnsi="黑体" w:cs="黑体" w:hint="eastAsia"/>
          <w:b/>
          <w:kern w:val="0"/>
          <w:sz w:val="24"/>
        </w:rPr>
        <w:br w:type="page"/>
      </w:r>
    </w:p>
    <w:p w14:paraId="4722B139" w14:textId="77777777" w:rsidR="00475E1D" w:rsidRDefault="00000000">
      <w:pPr>
        <w:widowControl/>
        <w:spacing w:line="375" w:lineRule="atLeast"/>
        <w:jc w:val="left"/>
        <w:rPr>
          <w:rFonts w:ascii="黑体" w:eastAsia="黑体" w:hAnsi="黑体" w:cs="黑体" w:hint="eastAsia"/>
          <w:b/>
          <w:kern w:val="0"/>
          <w:sz w:val="24"/>
        </w:rPr>
      </w:pPr>
      <w:r>
        <w:rPr>
          <w:rFonts w:ascii="黑体" w:eastAsia="黑体" w:hAnsi="黑体" w:cs="黑体" w:hint="eastAsia"/>
          <w:b/>
          <w:kern w:val="0"/>
          <w:sz w:val="24"/>
        </w:rPr>
        <w:lastRenderedPageBreak/>
        <w:t>附件1</w:t>
      </w:r>
    </w:p>
    <w:p w14:paraId="0CF5F34F" w14:textId="77777777" w:rsidR="00475E1D" w:rsidRDefault="00000000">
      <w:pPr>
        <w:widowControl/>
        <w:spacing w:line="440" w:lineRule="atLeast"/>
        <w:jc w:val="center"/>
        <w:rPr>
          <w:rFonts w:ascii="微软雅黑" w:eastAsia="微软雅黑" w:hAnsi="微软雅黑" w:cs="微软雅黑" w:hint="eastAsia"/>
          <w:b/>
          <w:kern w:val="0"/>
          <w:sz w:val="28"/>
          <w:szCs w:val="28"/>
        </w:rPr>
      </w:pPr>
      <w:r>
        <w:rPr>
          <w:rFonts w:ascii="微软雅黑" w:eastAsia="微软雅黑" w:hAnsi="微软雅黑" w:cs="微软雅黑" w:hint="eastAsia"/>
          <w:b/>
          <w:kern w:val="0"/>
          <w:sz w:val="28"/>
          <w:szCs w:val="28"/>
        </w:rPr>
        <w:t>湖南化工职业技术大学</w:t>
      </w:r>
    </w:p>
    <w:p w14:paraId="59D353AD" w14:textId="77777777" w:rsidR="00475E1D" w:rsidRDefault="00000000">
      <w:pPr>
        <w:widowControl/>
        <w:spacing w:line="440" w:lineRule="atLeast"/>
        <w:jc w:val="center"/>
        <w:rPr>
          <w:rFonts w:ascii="微软雅黑" w:eastAsia="微软雅黑" w:hAnsi="微软雅黑" w:cs="微软雅黑" w:hint="eastAsia"/>
          <w:b/>
          <w:kern w:val="0"/>
          <w:sz w:val="28"/>
          <w:szCs w:val="28"/>
        </w:rPr>
      </w:pPr>
      <w:r>
        <w:rPr>
          <w:rFonts w:ascii="微软雅黑" w:eastAsia="微软雅黑" w:hAnsi="微软雅黑" w:cs="微软雅黑" w:hint="eastAsia"/>
          <w:b/>
          <w:kern w:val="0"/>
          <w:sz w:val="28"/>
          <w:szCs w:val="28"/>
        </w:rPr>
        <w:t>2026年世界职业院校技能大赛材料赛道直写3D打印机租赁项目</w:t>
      </w:r>
    </w:p>
    <w:p w14:paraId="2D17D828" w14:textId="77777777" w:rsidR="00475E1D" w:rsidRDefault="00000000">
      <w:pPr>
        <w:spacing w:line="360" w:lineRule="auto"/>
        <w:jc w:val="center"/>
        <w:rPr>
          <w:rFonts w:ascii="微软雅黑" w:eastAsia="微软雅黑" w:hAnsi="微软雅黑" w:cs="微软雅黑" w:hint="eastAsia"/>
          <w:b/>
          <w:kern w:val="0"/>
          <w:sz w:val="28"/>
          <w:szCs w:val="28"/>
        </w:rPr>
      </w:pPr>
      <w:r>
        <w:rPr>
          <w:rFonts w:ascii="微软雅黑" w:eastAsia="微软雅黑" w:hAnsi="微软雅黑" w:cs="微软雅黑" w:hint="eastAsia"/>
          <w:b/>
          <w:kern w:val="0"/>
          <w:sz w:val="28"/>
          <w:szCs w:val="28"/>
        </w:rPr>
        <w:t>投标书（格式）</w:t>
      </w:r>
    </w:p>
    <w:p w14:paraId="29768755" w14:textId="77777777" w:rsidR="00475E1D" w:rsidRDefault="00000000">
      <w:pPr>
        <w:widowControl/>
        <w:spacing w:beforeLines="50" w:before="156" w:line="420" w:lineRule="exact"/>
        <w:ind w:firstLineChars="200" w:firstLine="480"/>
        <w:jc w:val="left"/>
        <w:rPr>
          <w:rFonts w:ascii="宋体" w:hAnsi="宋体" w:cs="宋体" w:hint="eastAsia"/>
          <w:kern w:val="0"/>
          <w:sz w:val="24"/>
        </w:rPr>
      </w:pPr>
      <w:r>
        <w:rPr>
          <w:rFonts w:ascii="宋体" w:hAnsi="宋体" w:cs="宋体"/>
          <w:kern w:val="0"/>
          <w:sz w:val="24"/>
        </w:rPr>
        <w:t>致：湖南</w:t>
      </w:r>
      <w:r>
        <w:rPr>
          <w:rFonts w:ascii="宋体" w:hAnsi="宋体" w:cs="宋体" w:hint="eastAsia"/>
          <w:kern w:val="0"/>
          <w:sz w:val="24"/>
        </w:rPr>
        <w:t>化工职业技术大学</w:t>
      </w:r>
      <w:r>
        <w:rPr>
          <w:rFonts w:ascii="宋体" w:hAnsi="宋体" w:cs="宋体"/>
          <w:kern w:val="0"/>
          <w:sz w:val="24"/>
        </w:rPr>
        <w:t>：</w:t>
      </w:r>
    </w:p>
    <w:p w14:paraId="294A0210" w14:textId="77777777" w:rsidR="00475E1D" w:rsidRDefault="00000000">
      <w:pPr>
        <w:widowControl/>
        <w:spacing w:line="420" w:lineRule="exact"/>
        <w:ind w:leftChars="114" w:left="239" w:firstLineChars="100" w:firstLine="240"/>
        <w:jc w:val="left"/>
        <w:rPr>
          <w:rFonts w:ascii="宋体" w:hAnsi="宋体" w:hint="eastAsia"/>
          <w:kern w:val="0"/>
          <w:sz w:val="24"/>
        </w:rPr>
      </w:pPr>
      <w:r>
        <w:rPr>
          <w:rFonts w:ascii="宋体" w:hAnsi="宋体" w:cs="宋体"/>
          <w:kern w:val="0"/>
          <w:sz w:val="24"/>
        </w:rPr>
        <w:t>根据你</w:t>
      </w:r>
      <w:r>
        <w:rPr>
          <w:rFonts w:ascii="宋体" w:hAnsi="宋体" w:cs="宋体" w:hint="eastAsia"/>
          <w:kern w:val="0"/>
          <w:sz w:val="24"/>
        </w:rPr>
        <w:t>院</w:t>
      </w:r>
      <w:r>
        <w:rPr>
          <w:rFonts w:ascii="宋体" w:hAnsi="宋体" w:cs="宋体"/>
          <w:kern w:val="0"/>
          <w:sz w:val="24"/>
        </w:rPr>
        <w:t>的招标文件的要求</w:t>
      </w:r>
      <w:r>
        <w:rPr>
          <w:rFonts w:ascii="宋体" w:hAnsi="宋体"/>
          <w:kern w:val="0"/>
          <w:sz w:val="24"/>
          <w:u w:val="single"/>
        </w:rPr>
        <w:t xml:space="preserve">  </w:t>
      </w:r>
      <w:r>
        <w:rPr>
          <w:rFonts w:ascii="宋体" w:hAnsi="宋体" w:hint="eastAsia"/>
          <w:kern w:val="0"/>
          <w:sz w:val="24"/>
          <w:u w:val="single"/>
        </w:rPr>
        <w:t xml:space="preserve"> </w:t>
      </w:r>
      <w:r>
        <w:rPr>
          <w:rFonts w:ascii="宋体" w:hAnsi="宋体"/>
          <w:kern w:val="0"/>
          <w:sz w:val="24"/>
          <w:u w:val="single"/>
        </w:rPr>
        <w:t xml:space="preserve"> </w:t>
      </w:r>
      <w:r>
        <w:rPr>
          <w:rFonts w:ascii="宋体" w:hAnsi="宋体" w:cs="宋体"/>
          <w:kern w:val="0"/>
          <w:sz w:val="24"/>
          <w:u w:val="single"/>
        </w:rPr>
        <w:t>（全名及</w:t>
      </w:r>
      <w:r>
        <w:rPr>
          <w:rFonts w:ascii="宋体" w:hAnsi="宋体" w:cs="宋体" w:hint="eastAsia"/>
          <w:kern w:val="0"/>
          <w:sz w:val="24"/>
          <w:u w:val="single"/>
        </w:rPr>
        <w:t>职衔</w:t>
      </w:r>
      <w:r>
        <w:rPr>
          <w:rFonts w:ascii="宋体" w:hAnsi="宋体" w:cs="宋体"/>
          <w:kern w:val="0"/>
          <w:sz w:val="24"/>
          <w:u w:val="single"/>
        </w:rPr>
        <w:t>）</w:t>
      </w:r>
      <w:r>
        <w:rPr>
          <w:rFonts w:ascii="宋体" w:hAnsi="宋体" w:cs="宋体" w:hint="eastAsia"/>
          <w:kern w:val="0"/>
          <w:sz w:val="24"/>
          <w:u w:val="single"/>
        </w:rPr>
        <w:t xml:space="preserve">   </w:t>
      </w:r>
      <w:r>
        <w:rPr>
          <w:rFonts w:ascii="宋体" w:hAnsi="宋体" w:cs="宋体"/>
          <w:kern w:val="0"/>
          <w:sz w:val="24"/>
        </w:rPr>
        <w:t>经正式授权并以投标人</w:t>
      </w:r>
      <w:r>
        <w:rPr>
          <w:rFonts w:ascii="宋体" w:hAnsi="宋体"/>
          <w:kern w:val="0"/>
          <w:sz w:val="24"/>
        </w:rPr>
        <w:t xml:space="preserve">                 </w:t>
      </w:r>
    </w:p>
    <w:p w14:paraId="4AF15DEE" w14:textId="77777777" w:rsidR="00475E1D" w:rsidRDefault="00000000">
      <w:pPr>
        <w:widowControl/>
        <w:spacing w:afterLines="50" w:after="156" w:line="420" w:lineRule="exact"/>
        <w:jc w:val="left"/>
        <w:rPr>
          <w:rFonts w:ascii="宋体" w:hAnsi="宋体" w:cs="宋体" w:hint="eastAsia"/>
          <w:kern w:val="0"/>
          <w:sz w:val="24"/>
        </w:rPr>
      </w:pPr>
      <w:r>
        <w:rPr>
          <w:rFonts w:ascii="宋体" w:hAnsi="宋体" w:cs="宋体"/>
          <w:kern w:val="0"/>
          <w:sz w:val="24"/>
          <w:u w:val="single"/>
        </w:rPr>
        <w:t>（投标人名称）</w:t>
      </w:r>
      <w:r>
        <w:rPr>
          <w:rFonts w:ascii="宋体" w:hAnsi="宋体" w:cs="宋体" w:hint="eastAsia"/>
          <w:kern w:val="0"/>
          <w:sz w:val="24"/>
          <w:u w:val="single"/>
        </w:rPr>
        <w:t xml:space="preserve">    </w:t>
      </w:r>
      <w:r>
        <w:rPr>
          <w:rFonts w:ascii="宋体" w:hAnsi="宋体" w:cs="宋体"/>
          <w:kern w:val="0"/>
          <w:sz w:val="24"/>
        </w:rPr>
        <w:t>的名义投标。提交下述文件：</w:t>
      </w:r>
    </w:p>
    <w:p w14:paraId="4A87D2AB"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1</w:t>
      </w:r>
      <w:r>
        <w:rPr>
          <w:rFonts w:ascii="宋体" w:hAnsi="宋体" w:cs="宋体"/>
          <w:kern w:val="0"/>
          <w:sz w:val="24"/>
        </w:rPr>
        <w:t>、投标书</w:t>
      </w:r>
      <w:r>
        <w:rPr>
          <w:rFonts w:ascii="宋体" w:hAnsi="宋体" w:cs="宋体" w:hint="eastAsia"/>
          <w:kern w:val="0"/>
          <w:sz w:val="24"/>
        </w:rPr>
        <w:t>；</w:t>
      </w:r>
    </w:p>
    <w:p w14:paraId="309D474B"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2</w:t>
      </w:r>
      <w:r>
        <w:rPr>
          <w:rFonts w:ascii="宋体" w:hAnsi="宋体" w:cs="宋体"/>
          <w:kern w:val="0"/>
          <w:sz w:val="24"/>
        </w:rPr>
        <w:t>、开标明细表</w:t>
      </w:r>
      <w:r>
        <w:rPr>
          <w:rFonts w:ascii="宋体" w:hAnsi="宋体" w:cs="宋体" w:hint="eastAsia"/>
          <w:kern w:val="0"/>
          <w:sz w:val="24"/>
        </w:rPr>
        <w:t>；</w:t>
      </w:r>
    </w:p>
    <w:p w14:paraId="23604719"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3</w:t>
      </w:r>
      <w:r>
        <w:rPr>
          <w:rFonts w:ascii="宋体" w:hAnsi="宋体" w:cs="宋体"/>
          <w:kern w:val="0"/>
          <w:sz w:val="24"/>
        </w:rPr>
        <w:t>、服务承诺书</w:t>
      </w:r>
      <w:r>
        <w:rPr>
          <w:rFonts w:ascii="宋体" w:hAnsi="宋体" w:cs="宋体" w:hint="eastAsia"/>
          <w:kern w:val="0"/>
          <w:sz w:val="24"/>
        </w:rPr>
        <w:t>；</w:t>
      </w:r>
    </w:p>
    <w:p w14:paraId="4F47C391"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4</w:t>
      </w:r>
      <w:r>
        <w:rPr>
          <w:rFonts w:ascii="宋体" w:hAnsi="宋体" w:cs="宋体"/>
          <w:kern w:val="0"/>
          <w:sz w:val="24"/>
        </w:rPr>
        <w:t>、投标单位基本情况</w:t>
      </w:r>
      <w:r>
        <w:rPr>
          <w:rFonts w:ascii="宋体" w:hAnsi="宋体" w:cs="宋体" w:hint="eastAsia"/>
          <w:kern w:val="0"/>
          <w:sz w:val="24"/>
        </w:rPr>
        <w:t>；</w:t>
      </w:r>
    </w:p>
    <w:p w14:paraId="5048E3F7"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5</w:t>
      </w:r>
      <w:r>
        <w:rPr>
          <w:rFonts w:ascii="宋体" w:hAnsi="宋体" w:cs="宋体"/>
          <w:kern w:val="0"/>
          <w:sz w:val="24"/>
        </w:rPr>
        <w:t>、资格文件</w:t>
      </w:r>
      <w:r>
        <w:rPr>
          <w:rFonts w:ascii="宋体" w:hAnsi="宋体" w:cs="宋体" w:hint="eastAsia"/>
          <w:kern w:val="0"/>
          <w:sz w:val="24"/>
        </w:rPr>
        <w:t>。</w:t>
      </w:r>
    </w:p>
    <w:p w14:paraId="5CFD2CBD" w14:textId="77777777" w:rsidR="00475E1D" w:rsidRDefault="00000000">
      <w:pPr>
        <w:widowControl/>
        <w:spacing w:line="420" w:lineRule="exact"/>
        <w:jc w:val="left"/>
        <w:rPr>
          <w:rFonts w:ascii="宋体" w:hAnsi="宋体" w:hint="eastAsia"/>
          <w:kern w:val="0"/>
          <w:sz w:val="24"/>
        </w:rPr>
      </w:pPr>
      <w:r>
        <w:rPr>
          <w:rFonts w:ascii="宋体" w:hAnsi="宋体" w:hint="eastAsia"/>
          <w:kern w:val="0"/>
          <w:sz w:val="24"/>
        </w:rPr>
        <w:t xml:space="preserve">    </w:t>
      </w:r>
    </w:p>
    <w:p w14:paraId="5340C5A4" w14:textId="77777777" w:rsidR="00475E1D" w:rsidRDefault="00000000">
      <w:pPr>
        <w:widowControl/>
        <w:spacing w:line="420" w:lineRule="exact"/>
        <w:ind w:firstLineChars="200" w:firstLine="482"/>
        <w:jc w:val="left"/>
        <w:rPr>
          <w:rFonts w:ascii="宋体" w:hAnsi="宋体" w:cs="宋体" w:hint="eastAsia"/>
          <w:b/>
          <w:bCs/>
          <w:kern w:val="0"/>
          <w:sz w:val="24"/>
        </w:rPr>
      </w:pPr>
      <w:r>
        <w:rPr>
          <w:rFonts w:ascii="宋体" w:hAnsi="宋体" w:cs="宋体" w:hint="eastAsia"/>
          <w:b/>
          <w:bCs/>
          <w:kern w:val="0"/>
          <w:sz w:val="24"/>
        </w:rPr>
        <w:t>(</w:t>
      </w:r>
      <w:r>
        <w:rPr>
          <w:rFonts w:ascii="宋体" w:hAnsi="宋体" w:cs="宋体"/>
          <w:b/>
          <w:bCs/>
          <w:kern w:val="0"/>
          <w:sz w:val="24"/>
        </w:rPr>
        <w:t>签字代表在此声明并同意</w:t>
      </w:r>
      <w:r>
        <w:rPr>
          <w:rFonts w:ascii="宋体" w:hAnsi="宋体" w:cs="宋体" w:hint="eastAsia"/>
          <w:b/>
          <w:bCs/>
          <w:kern w:val="0"/>
          <w:sz w:val="24"/>
        </w:rPr>
        <w:t>)</w:t>
      </w:r>
    </w:p>
    <w:p w14:paraId="0D341121"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1</w:t>
      </w:r>
      <w:r>
        <w:rPr>
          <w:rFonts w:ascii="宋体" w:hAnsi="宋体" w:cs="宋体"/>
          <w:kern w:val="0"/>
          <w:sz w:val="24"/>
        </w:rPr>
        <w:t>、我们愿遵守招标文件中的各项规定，提供</w:t>
      </w:r>
      <w:r>
        <w:rPr>
          <w:rFonts w:ascii="宋体" w:hAnsi="宋体" w:cs="宋体" w:hint="eastAsia"/>
          <w:kern w:val="0"/>
          <w:sz w:val="24"/>
        </w:rPr>
        <w:t>符合招标人要求的产品</w:t>
      </w:r>
      <w:r>
        <w:rPr>
          <w:rFonts w:ascii="宋体" w:hAnsi="宋体" w:cs="宋体"/>
          <w:kern w:val="0"/>
          <w:sz w:val="24"/>
        </w:rPr>
        <w:t>。</w:t>
      </w:r>
    </w:p>
    <w:p w14:paraId="5D02E069"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2</w:t>
      </w:r>
      <w:r>
        <w:rPr>
          <w:rFonts w:ascii="宋体" w:hAnsi="宋体" w:cs="宋体"/>
          <w:kern w:val="0"/>
          <w:sz w:val="24"/>
        </w:rPr>
        <w:t>、同意本投标自投标截止日起</w:t>
      </w:r>
      <w:r>
        <w:rPr>
          <w:rFonts w:ascii="宋体" w:hAnsi="宋体" w:hint="eastAsia"/>
          <w:kern w:val="0"/>
          <w:sz w:val="24"/>
        </w:rPr>
        <w:t>90</w:t>
      </w:r>
      <w:r>
        <w:rPr>
          <w:rFonts w:ascii="宋体" w:hAnsi="宋体" w:cs="宋体"/>
          <w:kern w:val="0"/>
          <w:sz w:val="24"/>
        </w:rPr>
        <w:t>天内有效，如果我们的投标被接受，直至合同生效日，本投标始终有效。</w:t>
      </w:r>
    </w:p>
    <w:p w14:paraId="72FA8C0C"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3</w:t>
      </w:r>
      <w:r>
        <w:rPr>
          <w:rFonts w:ascii="宋体" w:hAnsi="宋体" w:cs="宋体"/>
          <w:kern w:val="0"/>
          <w:sz w:val="24"/>
        </w:rPr>
        <w:t>、我们</w:t>
      </w:r>
      <w:r>
        <w:rPr>
          <w:rFonts w:ascii="宋体" w:hAnsi="宋体" w:cs="宋体" w:hint="eastAsia"/>
          <w:kern w:val="0"/>
          <w:sz w:val="24"/>
        </w:rPr>
        <w:t>已</w:t>
      </w:r>
      <w:r>
        <w:rPr>
          <w:rFonts w:ascii="宋体" w:hAnsi="宋体" w:cs="宋体"/>
          <w:kern w:val="0"/>
          <w:sz w:val="24"/>
        </w:rPr>
        <w:t>详细阅读了全部招标文件及附件。</w:t>
      </w:r>
    </w:p>
    <w:p w14:paraId="61BA625B"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kern w:val="0"/>
          <w:sz w:val="24"/>
        </w:rPr>
        <w:t>4</w:t>
      </w:r>
      <w:r>
        <w:rPr>
          <w:rFonts w:ascii="宋体" w:hAnsi="宋体" w:cs="宋体"/>
          <w:kern w:val="0"/>
          <w:sz w:val="24"/>
        </w:rPr>
        <w:t>、我们同意提供招标人要求的有关投标的其他资料。</w:t>
      </w:r>
    </w:p>
    <w:p w14:paraId="24CB733B" w14:textId="77777777" w:rsidR="00475E1D" w:rsidRDefault="00475E1D">
      <w:pPr>
        <w:widowControl/>
        <w:spacing w:line="420" w:lineRule="exact"/>
        <w:ind w:firstLineChars="200" w:firstLine="480"/>
        <w:jc w:val="left"/>
        <w:rPr>
          <w:rFonts w:ascii="宋体" w:hAnsi="宋体" w:cs="宋体" w:hint="eastAsia"/>
          <w:kern w:val="0"/>
          <w:sz w:val="24"/>
        </w:rPr>
      </w:pPr>
    </w:p>
    <w:p w14:paraId="6A470038" w14:textId="77777777" w:rsidR="00475E1D" w:rsidRDefault="00475E1D">
      <w:pPr>
        <w:widowControl/>
        <w:spacing w:line="420" w:lineRule="exact"/>
        <w:ind w:firstLineChars="200" w:firstLine="480"/>
        <w:jc w:val="left"/>
        <w:rPr>
          <w:rFonts w:ascii="宋体" w:hAnsi="宋体" w:cs="宋体" w:hint="eastAsia"/>
          <w:kern w:val="0"/>
          <w:sz w:val="24"/>
        </w:rPr>
      </w:pPr>
    </w:p>
    <w:p w14:paraId="529F3E9F" w14:textId="77777777" w:rsidR="00475E1D" w:rsidRDefault="00000000">
      <w:pPr>
        <w:widowControl/>
        <w:spacing w:line="440" w:lineRule="exact"/>
        <w:ind w:firstLineChars="200" w:firstLine="480"/>
        <w:jc w:val="left"/>
        <w:rPr>
          <w:rFonts w:ascii="宋体" w:hAnsi="宋体" w:hint="eastAsia"/>
          <w:kern w:val="0"/>
          <w:sz w:val="24"/>
        </w:rPr>
      </w:pPr>
      <w:r>
        <w:rPr>
          <w:rFonts w:ascii="宋体" w:hAnsi="宋体" w:cs="宋体"/>
          <w:kern w:val="0"/>
          <w:sz w:val="24"/>
        </w:rPr>
        <w:t>法人代表</w:t>
      </w:r>
      <w:r>
        <w:rPr>
          <w:rFonts w:ascii="宋体" w:hAnsi="宋体" w:cs="宋体" w:hint="eastAsia"/>
          <w:kern w:val="0"/>
          <w:sz w:val="24"/>
        </w:rPr>
        <w:t>或</w:t>
      </w:r>
      <w:r>
        <w:rPr>
          <w:rFonts w:ascii="宋体" w:hAnsi="宋体" w:cs="宋体"/>
          <w:kern w:val="0"/>
          <w:sz w:val="24"/>
        </w:rPr>
        <w:t>授权代表（签字）：</w:t>
      </w:r>
    </w:p>
    <w:p w14:paraId="1A384C2F" w14:textId="77777777" w:rsidR="00475E1D" w:rsidRDefault="00000000">
      <w:pPr>
        <w:widowControl/>
        <w:spacing w:line="375" w:lineRule="atLeast"/>
        <w:ind w:firstLineChars="200" w:firstLine="480"/>
        <w:jc w:val="left"/>
        <w:rPr>
          <w:rFonts w:ascii="宋体" w:hAnsi="宋体" w:cs="宋体" w:hint="eastAsia"/>
          <w:bCs/>
          <w:kern w:val="0"/>
          <w:sz w:val="24"/>
        </w:rPr>
      </w:pPr>
      <w:r>
        <w:rPr>
          <w:rFonts w:ascii="宋体" w:hAnsi="宋体" w:cs="宋体"/>
          <w:kern w:val="0"/>
          <w:sz w:val="24"/>
        </w:rPr>
        <w:t>投标单位名称（公章）：</w:t>
      </w:r>
    </w:p>
    <w:p w14:paraId="15241A81" w14:textId="77777777" w:rsidR="00475E1D" w:rsidRDefault="00475E1D">
      <w:pPr>
        <w:pStyle w:val="a6"/>
      </w:pPr>
    </w:p>
    <w:p w14:paraId="2D4F4687" w14:textId="77777777" w:rsidR="00475E1D" w:rsidRDefault="00475E1D">
      <w:pPr>
        <w:widowControl/>
        <w:spacing w:line="375" w:lineRule="atLeast"/>
        <w:jc w:val="left"/>
        <w:rPr>
          <w:rFonts w:ascii="黑体" w:eastAsia="黑体" w:hAnsi="黑体" w:cs="黑体" w:hint="eastAsia"/>
          <w:b/>
          <w:kern w:val="0"/>
          <w:sz w:val="24"/>
        </w:rPr>
      </w:pPr>
    </w:p>
    <w:p w14:paraId="43240517" w14:textId="77777777" w:rsidR="00475E1D" w:rsidRDefault="00475E1D">
      <w:pPr>
        <w:widowControl/>
        <w:spacing w:line="375" w:lineRule="atLeast"/>
        <w:jc w:val="left"/>
        <w:rPr>
          <w:rFonts w:ascii="黑体" w:eastAsia="黑体" w:hAnsi="黑体" w:cs="黑体" w:hint="eastAsia"/>
          <w:b/>
          <w:kern w:val="0"/>
          <w:sz w:val="24"/>
        </w:rPr>
      </w:pPr>
    </w:p>
    <w:p w14:paraId="29BC5F48" w14:textId="77777777" w:rsidR="00475E1D" w:rsidRDefault="00475E1D">
      <w:pPr>
        <w:widowControl/>
        <w:spacing w:line="375" w:lineRule="atLeast"/>
        <w:jc w:val="left"/>
        <w:rPr>
          <w:rFonts w:ascii="黑体" w:eastAsia="黑体" w:hAnsi="黑体" w:cs="黑体" w:hint="eastAsia"/>
          <w:b/>
          <w:kern w:val="0"/>
          <w:sz w:val="24"/>
        </w:rPr>
      </w:pPr>
    </w:p>
    <w:p w14:paraId="1C7ED099" w14:textId="77777777" w:rsidR="00475E1D" w:rsidRDefault="00475E1D">
      <w:pPr>
        <w:widowControl/>
        <w:spacing w:line="375" w:lineRule="atLeast"/>
        <w:jc w:val="left"/>
        <w:rPr>
          <w:rFonts w:ascii="黑体" w:eastAsia="黑体" w:hAnsi="黑体" w:cs="黑体" w:hint="eastAsia"/>
          <w:b/>
          <w:kern w:val="0"/>
          <w:sz w:val="24"/>
        </w:rPr>
      </w:pPr>
    </w:p>
    <w:p w14:paraId="7B35D1A6" w14:textId="77777777" w:rsidR="00475E1D" w:rsidRDefault="00475E1D">
      <w:pPr>
        <w:widowControl/>
        <w:spacing w:line="375" w:lineRule="atLeast"/>
        <w:jc w:val="left"/>
        <w:rPr>
          <w:rFonts w:ascii="黑体" w:eastAsia="黑体" w:hAnsi="黑体" w:cs="黑体" w:hint="eastAsia"/>
          <w:b/>
          <w:kern w:val="0"/>
          <w:sz w:val="24"/>
        </w:rPr>
      </w:pPr>
    </w:p>
    <w:p w14:paraId="7C93DA90" w14:textId="77777777" w:rsidR="00475E1D" w:rsidRDefault="00475E1D">
      <w:pPr>
        <w:widowControl/>
        <w:spacing w:line="375" w:lineRule="atLeast"/>
        <w:jc w:val="left"/>
        <w:rPr>
          <w:rFonts w:ascii="黑体" w:eastAsia="黑体" w:hAnsi="黑体" w:cs="黑体" w:hint="eastAsia"/>
          <w:b/>
          <w:kern w:val="0"/>
          <w:sz w:val="24"/>
        </w:rPr>
      </w:pPr>
    </w:p>
    <w:p w14:paraId="79E7EB39" w14:textId="77777777" w:rsidR="00475E1D" w:rsidRDefault="00475E1D">
      <w:pPr>
        <w:widowControl/>
        <w:spacing w:line="375" w:lineRule="atLeast"/>
        <w:jc w:val="left"/>
        <w:rPr>
          <w:rFonts w:ascii="黑体" w:eastAsia="黑体" w:hAnsi="黑体" w:cs="黑体" w:hint="eastAsia"/>
          <w:b/>
          <w:kern w:val="0"/>
          <w:sz w:val="24"/>
        </w:rPr>
      </w:pPr>
    </w:p>
    <w:p w14:paraId="37DB4218" w14:textId="77777777" w:rsidR="00475E1D" w:rsidRDefault="00000000">
      <w:pPr>
        <w:widowControl/>
        <w:spacing w:beforeLines="40" w:before="124" w:afterLines="40" w:after="124" w:line="375" w:lineRule="atLeast"/>
        <w:jc w:val="left"/>
        <w:rPr>
          <w:rFonts w:ascii="微软雅黑" w:eastAsia="微软雅黑" w:hAnsi="微软雅黑" w:cs="微软雅黑" w:hint="eastAsia"/>
          <w:b/>
          <w:kern w:val="0"/>
          <w:sz w:val="24"/>
        </w:rPr>
      </w:pPr>
      <w:r>
        <w:rPr>
          <w:rFonts w:ascii="黑体" w:eastAsia="黑体" w:hAnsi="黑体" w:cs="黑体" w:hint="eastAsia"/>
          <w:b/>
          <w:kern w:val="0"/>
          <w:sz w:val="24"/>
        </w:rPr>
        <w:lastRenderedPageBreak/>
        <w:t>附件2</w:t>
      </w:r>
    </w:p>
    <w:p w14:paraId="60818C7C" w14:textId="77777777" w:rsidR="00475E1D" w:rsidRDefault="00000000">
      <w:pPr>
        <w:widowControl/>
        <w:spacing w:line="440" w:lineRule="atLeast"/>
        <w:jc w:val="center"/>
        <w:rPr>
          <w:rFonts w:ascii="微软雅黑" w:eastAsia="微软雅黑" w:hAnsi="微软雅黑" w:cs="微软雅黑" w:hint="eastAsia"/>
          <w:b/>
          <w:kern w:val="0"/>
          <w:sz w:val="28"/>
          <w:szCs w:val="28"/>
        </w:rPr>
      </w:pPr>
      <w:r>
        <w:rPr>
          <w:rFonts w:ascii="微软雅黑" w:eastAsia="微软雅黑" w:hAnsi="微软雅黑" w:cs="微软雅黑" w:hint="eastAsia"/>
          <w:b/>
          <w:kern w:val="0"/>
          <w:sz w:val="28"/>
          <w:szCs w:val="28"/>
        </w:rPr>
        <w:t>法定代表人身份证明</w:t>
      </w:r>
    </w:p>
    <w:p w14:paraId="13783298" w14:textId="77777777" w:rsidR="00475E1D" w:rsidRDefault="00475E1D">
      <w:pPr>
        <w:snapToGrid w:val="0"/>
        <w:spacing w:line="480" w:lineRule="auto"/>
        <w:rPr>
          <w:rFonts w:ascii="宋体" w:hAnsi="宋体" w:cs="宋体" w:hint="eastAsia"/>
          <w:szCs w:val="21"/>
        </w:rPr>
      </w:pPr>
    </w:p>
    <w:p w14:paraId="261563AD" w14:textId="77777777" w:rsidR="00475E1D" w:rsidRDefault="00000000">
      <w:pPr>
        <w:autoSpaceDE w:val="0"/>
        <w:autoSpaceDN w:val="0"/>
        <w:adjustRightInd w:val="0"/>
        <w:snapToGrid w:val="0"/>
        <w:spacing w:line="360" w:lineRule="auto"/>
        <w:jc w:val="left"/>
        <w:rPr>
          <w:rFonts w:ascii="宋体" w:hAnsi="宋体" w:cs="宋体" w:hint="eastAsia"/>
          <w:kern w:val="0"/>
          <w:szCs w:val="21"/>
        </w:rPr>
      </w:pPr>
      <w:r>
        <w:rPr>
          <w:rFonts w:ascii="宋体" w:hAnsi="宋体" w:cs="宋体" w:hint="eastAsia"/>
          <w:szCs w:val="21"/>
        </w:rPr>
        <w:t>投标单位</w:t>
      </w:r>
      <w:r>
        <w:rPr>
          <w:rFonts w:ascii="宋体" w:hAnsi="宋体" w:cs="宋体" w:hint="eastAsia"/>
          <w:kern w:val="0"/>
          <w:szCs w:val="21"/>
        </w:rPr>
        <w:t>名称：</w:t>
      </w:r>
    </w:p>
    <w:p w14:paraId="046A6F09" w14:textId="77777777" w:rsidR="00475E1D" w:rsidRDefault="00000000">
      <w:pPr>
        <w:autoSpaceDE w:val="0"/>
        <w:autoSpaceDN w:val="0"/>
        <w:adjustRightInd w:val="0"/>
        <w:snapToGrid w:val="0"/>
        <w:spacing w:line="360" w:lineRule="auto"/>
        <w:jc w:val="left"/>
        <w:rPr>
          <w:rFonts w:ascii="宋体" w:hAnsi="宋体" w:cs="宋体" w:hint="eastAsia"/>
          <w:kern w:val="0"/>
          <w:szCs w:val="21"/>
        </w:rPr>
      </w:pPr>
      <w:r>
        <w:rPr>
          <w:rFonts w:ascii="宋体" w:hAnsi="宋体" w:cs="宋体" w:hint="eastAsia"/>
          <w:kern w:val="0"/>
          <w:szCs w:val="21"/>
        </w:rPr>
        <w:t>注册号：</w:t>
      </w:r>
    </w:p>
    <w:p w14:paraId="5C53F631" w14:textId="77777777" w:rsidR="00475E1D" w:rsidRDefault="00000000">
      <w:pPr>
        <w:autoSpaceDE w:val="0"/>
        <w:autoSpaceDN w:val="0"/>
        <w:adjustRightInd w:val="0"/>
        <w:snapToGrid w:val="0"/>
        <w:spacing w:line="360" w:lineRule="auto"/>
        <w:jc w:val="left"/>
        <w:rPr>
          <w:rFonts w:ascii="宋体" w:hAnsi="宋体" w:cs="宋体" w:hint="eastAsia"/>
          <w:kern w:val="0"/>
          <w:szCs w:val="21"/>
        </w:rPr>
      </w:pPr>
      <w:r>
        <w:rPr>
          <w:rFonts w:ascii="宋体" w:hAnsi="宋体" w:cs="宋体" w:hint="eastAsia"/>
          <w:kern w:val="0"/>
          <w:szCs w:val="21"/>
        </w:rPr>
        <w:t>注册地址：</w:t>
      </w:r>
    </w:p>
    <w:p w14:paraId="7E73EE21" w14:textId="77777777" w:rsidR="00475E1D" w:rsidRDefault="00000000">
      <w:pPr>
        <w:autoSpaceDE w:val="0"/>
        <w:autoSpaceDN w:val="0"/>
        <w:adjustRightInd w:val="0"/>
        <w:snapToGrid w:val="0"/>
        <w:spacing w:line="360" w:lineRule="auto"/>
        <w:jc w:val="left"/>
        <w:rPr>
          <w:rFonts w:ascii="宋体" w:hAnsi="宋体" w:cs="宋体" w:hint="eastAsia"/>
          <w:kern w:val="0"/>
          <w:szCs w:val="21"/>
        </w:rPr>
      </w:pPr>
      <w:r>
        <w:rPr>
          <w:rFonts w:ascii="宋体" w:hAnsi="宋体" w:cs="宋体" w:hint="eastAsia"/>
          <w:kern w:val="0"/>
          <w:szCs w:val="21"/>
        </w:rPr>
        <w:t>成立时间：  年  月   日</w:t>
      </w:r>
    </w:p>
    <w:p w14:paraId="34CBC0C3" w14:textId="77777777" w:rsidR="00475E1D" w:rsidRDefault="00000000">
      <w:pPr>
        <w:autoSpaceDE w:val="0"/>
        <w:autoSpaceDN w:val="0"/>
        <w:adjustRightInd w:val="0"/>
        <w:snapToGrid w:val="0"/>
        <w:spacing w:line="360" w:lineRule="auto"/>
        <w:jc w:val="left"/>
        <w:rPr>
          <w:rFonts w:ascii="宋体" w:hAnsi="宋体" w:cs="宋体" w:hint="eastAsia"/>
          <w:kern w:val="0"/>
          <w:szCs w:val="21"/>
          <w:u w:val="single"/>
        </w:rPr>
      </w:pPr>
      <w:r>
        <w:rPr>
          <w:rFonts w:ascii="宋体" w:hAnsi="宋体" w:cs="宋体" w:hint="eastAsia"/>
          <w:kern w:val="0"/>
          <w:szCs w:val="21"/>
        </w:rPr>
        <w:t>经营期限：</w:t>
      </w:r>
    </w:p>
    <w:p w14:paraId="1C472A7C" w14:textId="77777777" w:rsidR="00475E1D" w:rsidRDefault="00000000">
      <w:pPr>
        <w:autoSpaceDE w:val="0"/>
        <w:autoSpaceDN w:val="0"/>
        <w:adjustRightInd w:val="0"/>
        <w:snapToGrid w:val="0"/>
        <w:spacing w:line="360" w:lineRule="auto"/>
        <w:jc w:val="left"/>
        <w:rPr>
          <w:rFonts w:ascii="宋体" w:hAnsi="宋体" w:cs="宋体" w:hint="eastAsia"/>
          <w:kern w:val="0"/>
          <w:szCs w:val="21"/>
          <w:u w:val="single"/>
        </w:rPr>
      </w:pPr>
      <w:r>
        <w:rPr>
          <w:rFonts w:ascii="宋体" w:hAnsi="宋体" w:cs="宋体" w:hint="eastAsia"/>
          <w:kern w:val="0"/>
          <w:szCs w:val="21"/>
        </w:rPr>
        <w:t>经营范围：主营：；兼营：</w:t>
      </w:r>
    </w:p>
    <w:p w14:paraId="074A8813" w14:textId="77777777" w:rsidR="00475E1D" w:rsidRDefault="00000000">
      <w:pPr>
        <w:autoSpaceDE w:val="0"/>
        <w:autoSpaceDN w:val="0"/>
        <w:adjustRightInd w:val="0"/>
        <w:snapToGrid w:val="0"/>
        <w:spacing w:line="360" w:lineRule="auto"/>
        <w:jc w:val="left"/>
        <w:rPr>
          <w:rFonts w:ascii="宋体" w:hAnsi="宋体" w:cs="宋体" w:hint="eastAsia"/>
          <w:kern w:val="0"/>
          <w:szCs w:val="21"/>
        </w:rPr>
      </w:pPr>
      <w:r>
        <w:rPr>
          <w:rFonts w:ascii="宋体" w:hAnsi="宋体" w:cs="宋体" w:hint="eastAsia"/>
          <w:kern w:val="0"/>
          <w:szCs w:val="21"/>
        </w:rPr>
        <w:t>姓名：性别：年龄：系（</w:t>
      </w:r>
      <w:r>
        <w:rPr>
          <w:rFonts w:ascii="宋体" w:hAnsi="宋体" w:cs="宋体" w:hint="eastAsia"/>
          <w:szCs w:val="21"/>
        </w:rPr>
        <w:t>投标单位</w:t>
      </w:r>
      <w:r>
        <w:rPr>
          <w:rFonts w:ascii="宋体" w:hAnsi="宋体" w:cs="宋体" w:hint="eastAsia"/>
          <w:kern w:val="0"/>
          <w:szCs w:val="21"/>
        </w:rPr>
        <w:t>名称）的法定代表人。</w:t>
      </w:r>
    </w:p>
    <w:p w14:paraId="5E263C52" w14:textId="77777777" w:rsidR="00475E1D" w:rsidRDefault="00000000">
      <w:pPr>
        <w:autoSpaceDE w:val="0"/>
        <w:autoSpaceDN w:val="0"/>
        <w:adjustRightInd w:val="0"/>
        <w:snapToGrid w:val="0"/>
        <w:spacing w:line="360" w:lineRule="auto"/>
        <w:jc w:val="left"/>
        <w:rPr>
          <w:rFonts w:ascii="宋体" w:hAnsi="宋体" w:cs="宋体" w:hint="eastAsia"/>
          <w:kern w:val="0"/>
          <w:szCs w:val="21"/>
        </w:rPr>
      </w:pPr>
      <w:r>
        <w:rPr>
          <w:rFonts w:ascii="宋体" w:hAnsi="宋体" w:cs="宋体" w:hint="eastAsia"/>
          <w:kern w:val="0"/>
          <w:szCs w:val="21"/>
        </w:rPr>
        <w:t>特此证明。</w:t>
      </w:r>
    </w:p>
    <w:p w14:paraId="547CA40B" w14:textId="77777777" w:rsidR="00475E1D" w:rsidRDefault="00000000">
      <w:pPr>
        <w:autoSpaceDE w:val="0"/>
        <w:autoSpaceDN w:val="0"/>
        <w:adjustRightInd w:val="0"/>
        <w:snapToGrid w:val="0"/>
        <w:spacing w:line="360" w:lineRule="auto"/>
        <w:jc w:val="left"/>
        <w:rPr>
          <w:rFonts w:ascii="宋体" w:hAnsi="宋体" w:cs="宋体" w:hint="eastAsia"/>
          <w:kern w:val="0"/>
          <w:szCs w:val="21"/>
        </w:rPr>
      </w:pPr>
      <w:r>
        <w:rPr>
          <w:rFonts w:ascii="宋体" w:hAnsi="宋体" w:cs="宋体" w:hint="eastAsia"/>
          <w:szCs w:val="21"/>
        </w:rPr>
        <w:t>附：法定代表人身份证复印件</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475E1D" w14:paraId="3710488D" w14:textId="77777777">
        <w:trPr>
          <w:trHeight w:val="2856"/>
        </w:trPr>
        <w:tc>
          <w:tcPr>
            <w:tcW w:w="4680" w:type="dxa"/>
          </w:tcPr>
          <w:p w14:paraId="15A1C10D" w14:textId="77777777" w:rsidR="00475E1D" w:rsidRDefault="00475E1D">
            <w:pPr>
              <w:adjustRightInd w:val="0"/>
              <w:snapToGrid w:val="0"/>
              <w:spacing w:line="360" w:lineRule="auto"/>
              <w:ind w:right="420"/>
              <w:rPr>
                <w:rFonts w:ascii="宋体" w:hAnsi="宋体" w:cs="宋体" w:hint="eastAsia"/>
                <w:szCs w:val="21"/>
              </w:rPr>
            </w:pPr>
          </w:p>
        </w:tc>
        <w:tc>
          <w:tcPr>
            <w:tcW w:w="4680" w:type="dxa"/>
          </w:tcPr>
          <w:p w14:paraId="1DA5E562" w14:textId="77777777" w:rsidR="00475E1D" w:rsidRDefault="00475E1D">
            <w:pPr>
              <w:adjustRightInd w:val="0"/>
              <w:snapToGrid w:val="0"/>
              <w:spacing w:line="360" w:lineRule="auto"/>
              <w:ind w:right="420"/>
              <w:rPr>
                <w:rFonts w:ascii="宋体" w:hAnsi="宋体" w:cs="宋体" w:hint="eastAsia"/>
                <w:szCs w:val="21"/>
              </w:rPr>
            </w:pPr>
          </w:p>
        </w:tc>
      </w:tr>
    </w:tbl>
    <w:p w14:paraId="173162DC" w14:textId="77777777" w:rsidR="00475E1D" w:rsidRDefault="00475E1D">
      <w:pPr>
        <w:adjustRightInd w:val="0"/>
        <w:snapToGrid w:val="0"/>
        <w:spacing w:line="360" w:lineRule="auto"/>
        <w:rPr>
          <w:rFonts w:ascii="宋体" w:hAnsi="宋体" w:cs="宋体" w:hint="eastAsia"/>
          <w:szCs w:val="21"/>
        </w:rPr>
      </w:pPr>
    </w:p>
    <w:p w14:paraId="72D351C1" w14:textId="77777777" w:rsidR="00475E1D" w:rsidRDefault="00000000">
      <w:pPr>
        <w:adjustRightInd w:val="0"/>
        <w:snapToGrid w:val="0"/>
        <w:spacing w:line="360" w:lineRule="auto"/>
        <w:ind w:right="420"/>
        <w:rPr>
          <w:rFonts w:ascii="宋体" w:hAnsi="宋体" w:cs="宋体" w:hint="eastAsia"/>
          <w:szCs w:val="21"/>
        </w:rPr>
      </w:pPr>
      <w:r>
        <w:rPr>
          <w:rFonts w:ascii="宋体" w:hAnsi="宋体" w:cs="宋体" w:hint="eastAsia"/>
          <w:szCs w:val="21"/>
        </w:rPr>
        <w:t>投标单位名称（盖单位章）：</w:t>
      </w:r>
    </w:p>
    <w:p w14:paraId="22145739" w14:textId="77777777" w:rsidR="00475E1D" w:rsidRDefault="00000000">
      <w:pPr>
        <w:adjustRightInd w:val="0"/>
        <w:snapToGrid w:val="0"/>
        <w:spacing w:line="360" w:lineRule="auto"/>
        <w:ind w:right="420"/>
        <w:rPr>
          <w:rFonts w:ascii="宋体" w:hAnsi="宋体" w:cs="宋体" w:hint="eastAsia"/>
          <w:szCs w:val="21"/>
        </w:rPr>
      </w:pPr>
      <w:r>
        <w:rPr>
          <w:rFonts w:ascii="宋体" w:hAnsi="宋体" w:cs="宋体" w:hint="eastAsia"/>
          <w:szCs w:val="21"/>
        </w:rPr>
        <w:t>日期：  年   月   日</w:t>
      </w:r>
    </w:p>
    <w:p w14:paraId="041F2ED4" w14:textId="77777777" w:rsidR="00475E1D" w:rsidRDefault="00000000">
      <w:pPr>
        <w:widowControl/>
        <w:topLinePunct/>
        <w:spacing w:line="440" w:lineRule="atLeast"/>
        <w:jc w:val="left"/>
        <w:rPr>
          <w:rFonts w:ascii="宋体" w:hAnsi="宋体" w:cs="宋体" w:hint="eastAsia"/>
          <w:b/>
          <w:kern w:val="0"/>
        </w:rPr>
      </w:pPr>
      <w:r>
        <w:rPr>
          <w:rFonts w:ascii="宋体" w:hAnsi="宋体" w:cs="宋体" w:hint="eastAsia"/>
          <w:b/>
          <w:kern w:val="0"/>
        </w:rPr>
        <w:t>注：请另准备本授权委托书原件一份，开标会时单独提交。</w:t>
      </w:r>
    </w:p>
    <w:p w14:paraId="29F60072" w14:textId="77777777" w:rsidR="00475E1D" w:rsidRDefault="00475E1D">
      <w:pPr>
        <w:widowControl/>
        <w:spacing w:line="375" w:lineRule="atLeast"/>
        <w:ind w:firstLineChars="49" w:firstLine="103"/>
        <w:jc w:val="left"/>
      </w:pPr>
    </w:p>
    <w:p w14:paraId="259CA378" w14:textId="77777777" w:rsidR="00475E1D" w:rsidRDefault="00475E1D">
      <w:pPr>
        <w:widowControl/>
        <w:spacing w:line="375" w:lineRule="atLeast"/>
        <w:ind w:firstLineChars="49" w:firstLine="137"/>
        <w:jc w:val="left"/>
        <w:rPr>
          <w:rFonts w:ascii="黑体" w:eastAsia="黑体" w:hAnsi="黑体" w:cs="黑体" w:hint="eastAsia"/>
          <w:bCs/>
          <w:kern w:val="0"/>
          <w:sz w:val="28"/>
          <w:szCs w:val="28"/>
        </w:rPr>
      </w:pPr>
    </w:p>
    <w:p w14:paraId="1C28B216"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21CA7CCD"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09C1C499"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5DE32D81"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2A54916B"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03B6BCA6" w14:textId="77777777" w:rsidR="00475E1D" w:rsidRDefault="00475E1D">
      <w:pPr>
        <w:widowControl/>
        <w:spacing w:line="375" w:lineRule="atLeast"/>
        <w:jc w:val="left"/>
        <w:rPr>
          <w:rFonts w:ascii="黑体" w:eastAsia="黑体" w:hAnsi="黑体" w:cs="黑体" w:hint="eastAsia"/>
          <w:b/>
          <w:kern w:val="0"/>
          <w:sz w:val="24"/>
        </w:rPr>
      </w:pPr>
    </w:p>
    <w:p w14:paraId="50AB87E5" w14:textId="77777777" w:rsidR="00475E1D" w:rsidRDefault="00000000">
      <w:pPr>
        <w:widowControl/>
        <w:spacing w:beforeLines="40" w:before="124" w:afterLines="40" w:after="124" w:line="375" w:lineRule="atLeast"/>
        <w:jc w:val="left"/>
        <w:rPr>
          <w:rFonts w:ascii="黑体" w:eastAsia="黑体" w:hAnsi="黑体" w:cs="黑体" w:hint="eastAsia"/>
          <w:b/>
          <w:kern w:val="0"/>
          <w:sz w:val="24"/>
        </w:rPr>
      </w:pPr>
      <w:r>
        <w:rPr>
          <w:rFonts w:ascii="黑体" w:eastAsia="黑体" w:hAnsi="黑体" w:cs="黑体" w:hint="eastAsia"/>
          <w:b/>
          <w:kern w:val="0"/>
          <w:sz w:val="24"/>
        </w:rPr>
        <w:lastRenderedPageBreak/>
        <w:t>附件3</w:t>
      </w:r>
    </w:p>
    <w:p w14:paraId="03C0459A" w14:textId="77777777" w:rsidR="00475E1D" w:rsidRDefault="00000000">
      <w:pPr>
        <w:widowControl/>
        <w:spacing w:line="440" w:lineRule="atLeast"/>
        <w:jc w:val="center"/>
        <w:rPr>
          <w:rFonts w:ascii="微软雅黑" w:eastAsia="微软雅黑" w:hAnsi="微软雅黑" w:cs="微软雅黑" w:hint="eastAsia"/>
          <w:b/>
          <w:kern w:val="0"/>
          <w:sz w:val="28"/>
          <w:szCs w:val="28"/>
        </w:rPr>
      </w:pPr>
      <w:r>
        <w:rPr>
          <w:rFonts w:ascii="微软雅黑" w:eastAsia="微软雅黑" w:hAnsi="微软雅黑" w:cs="微软雅黑" w:hint="eastAsia"/>
          <w:b/>
          <w:kern w:val="0"/>
          <w:sz w:val="28"/>
          <w:szCs w:val="28"/>
        </w:rPr>
        <w:t>法定代表人授权委托书</w:t>
      </w:r>
    </w:p>
    <w:p w14:paraId="762EC56B" w14:textId="77777777" w:rsidR="00475E1D" w:rsidRDefault="00475E1D">
      <w:pPr>
        <w:adjustRightInd w:val="0"/>
        <w:snapToGrid w:val="0"/>
        <w:spacing w:line="360" w:lineRule="auto"/>
        <w:jc w:val="center"/>
        <w:rPr>
          <w:rFonts w:ascii="宋体" w:hAnsi="宋体" w:cs="宋体" w:hint="eastAsia"/>
          <w:b/>
          <w:sz w:val="28"/>
          <w:szCs w:val="28"/>
        </w:rPr>
      </w:pPr>
    </w:p>
    <w:p w14:paraId="4B8AD38D" w14:textId="77777777" w:rsidR="00475E1D" w:rsidRDefault="00000000">
      <w:pPr>
        <w:autoSpaceDE w:val="0"/>
        <w:autoSpaceDN w:val="0"/>
        <w:adjustRightInd w:val="0"/>
        <w:snapToGrid w:val="0"/>
        <w:spacing w:beforeLines="50" w:before="156" w:line="360" w:lineRule="auto"/>
        <w:ind w:firstLineChars="200" w:firstLine="420"/>
        <w:jc w:val="left"/>
        <w:rPr>
          <w:rFonts w:ascii="宋体" w:hAnsi="宋体" w:cs="宋体" w:hint="eastAsia"/>
          <w:kern w:val="0"/>
          <w:szCs w:val="21"/>
        </w:rPr>
      </w:pPr>
      <w:r>
        <w:rPr>
          <w:rFonts w:ascii="宋体" w:hAnsi="宋体" w:cs="宋体" w:hint="eastAsia"/>
          <w:kern w:val="0"/>
          <w:szCs w:val="21"/>
        </w:rPr>
        <w:t>本人</w:t>
      </w:r>
      <w:r>
        <w:rPr>
          <w:rFonts w:ascii="宋体" w:hAnsi="宋体" w:cs="宋体" w:hint="eastAsia"/>
          <w:kern w:val="0"/>
          <w:szCs w:val="21"/>
          <w:u w:val="single"/>
        </w:rPr>
        <w:t>（姓名、职务）</w:t>
      </w:r>
      <w:r>
        <w:rPr>
          <w:rFonts w:ascii="宋体" w:hAnsi="宋体" w:cs="宋体" w:hint="eastAsia"/>
          <w:kern w:val="0"/>
          <w:szCs w:val="21"/>
        </w:rPr>
        <w:t>系</w:t>
      </w:r>
      <w:r>
        <w:rPr>
          <w:rFonts w:ascii="宋体" w:hAnsi="宋体" w:cs="宋体" w:hint="eastAsia"/>
          <w:kern w:val="0"/>
          <w:szCs w:val="21"/>
          <w:u w:val="single"/>
        </w:rPr>
        <w:t>（投标单位名称）</w:t>
      </w:r>
      <w:r>
        <w:rPr>
          <w:rFonts w:ascii="宋体" w:hAnsi="宋体" w:cs="宋体" w:hint="eastAsia"/>
          <w:kern w:val="0"/>
          <w:szCs w:val="21"/>
        </w:rPr>
        <w:t>的法定代表人，现授权</w:t>
      </w:r>
      <w:r>
        <w:rPr>
          <w:rFonts w:ascii="宋体" w:hAnsi="宋体" w:cs="宋体" w:hint="eastAsia"/>
          <w:kern w:val="0"/>
          <w:szCs w:val="21"/>
          <w:u w:val="single"/>
        </w:rPr>
        <w:t>（姓名、职务）</w:t>
      </w:r>
      <w:r>
        <w:rPr>
          <w:rFonts w:ascii="宋体" w:hAnsi="宋体" w:cs="宋体" w:hint="eastAsia"/>
          <w:kern w:val="0"/>
          <w:szCs w:val="21"/>
        </w:rPr>
        <w:t>为我方代理人。代理人根据授权，以我方名义：(1)签署、澄清、补正、修改、撤回、提交</w:t>
      </w:r>
      <w:r>
        <w:rPr>
          <w:rFonts w:ascii="宋体" w:hAnsi="宋体" w:cs="宋体" w:hint="eastAsia"/>
          <w:kern w:val="0"/>
          <w:szCs w:val="21"/>
          <w:u w:val="single"/>
        </w:rPr>
        <w:t>（项目名称）</w:t>
      </w:r>
      <w:r>
        <w:rPr>
          <w:rFonts w:ascii="宋体" w:hAnsi="宋体" w:cs="宋体" w:hint="eastAsia"/>
          <w:kern w:val="0"/>
          <w:szCs w:val="21"/>
        </w:rPr>
        <w:t>响应文件；(2)签署并重新提交响应文件及最后报价；(3)签订合同和处理有关事宜，其法律后果由我方承担；（4）询问、质疑、投诉等相关事项，其法律后果由我方承担。</w:t>
      </w:r>
    </w:p>
    <w:p w14:paraId="3A8FDDB3" w14:textId="77777777" w:rsidR="00475E1D" w:rsidRDefault="00475E1D">
      <w:pPr>
        <w:autoSpaceDE w:val="0"/>
        <w:autoSpaceDN w:val="0"/>
        <w:adjustRightInd w:val="0"/>
        <w:snapToGrid w:val="0"/>
        <w:spacing w:beforeLines="50" w:before="156" w:line="360" w:lineRule="auto"/>
        <w:ind w:firstLineChars="200" w:firstLine="420"/>
        <w:jc w:val="left"/>
        <w:rPr>
          <w:rFonts w:ascii="宋体" w:hAnsi="宋体" w:cs="宋体" w:hint="eastAsia"/>
          <w:kern w:val="0"/>
          <w:szCs w:val="21"/>
        </w:rPr>
      </w:pPr>
    </w:p>
    <w:p w14:paraId="1F35E38F" w14:textId="77777777" w:rsidR="00475E1D" w:rsidRDefault="00000000">
      <w:pPr>
        <w:autoSpaceDE w:val="0"/>
        <w:autoSpaceDN w:val="0"/>
        <w:adjustRightInd w:val="0"/>
        <w:snapToGrid w:val="0"/>
        <w:spacing w:beforeLines="50" w:before="156" w:line="360" w:lineRule="auto"/>
        <w:ind w:firstLineChars="200" w:firstLine="420"/>
        <w:jc w:val="left"/>
        <w:rPr>
          <w:rFonts w:ascii="宋体" w:hAnsi="宋体" w:cs="宋体" w:hint="eastAsia"/>
          <w:kern w:val="0"/>
          <w:szCs w:val="21"/>
        </w:rPr>
      </w:pPr>
      <w:bookmarkStart w:id="10" w:name="OLE_LINK6"/>
      <w:r>
        <w:rPr>
          <w:rFonts w:ascii="宋体" w:hAnsi="宋体" w:cs="宋体" w:hint="eastAsia"/>
          <w:kern w:val="0"/>
          <w:szCs w:val="21"/>
        </w:rPr>
        <w:t>委托期限</w:t>
      </w:r>
      <w:bookmarkEnd w:id="10"/>
      <w:r>
        <w:rPr>
          <w:rFonts w:ascii="宋体" w:hAnsi="宋体" w:cs="宋体" w:hint="eastAsia"/>
          <w:kern w:val="0"/>
          <w:szCs w:val="21"/>
        </w:rPr>
        <w:t>：</w:t>
      </w:r>
      <w:r>
        <w:rPr>
          <w:rFonts w:ascii="宋体" w:hAnsi="宋体" w:cs="宋体" w:hint="eastAsia"/>
          <w:kern w:val="0"/>
          <w:szCs w:val="21"/>
          <w:u w:val="single"/>
        </w:rPr>
        <w:t>自委托之日起至此项目完成之日止。</w:t>
      </w:r>
    </w:p>
    <w:p w14:paraId="6234853D" w14:textId="77777777" w:rsidR="00475E1D" w:rsidRDefault="00000000">
      <w:pPr>
        <w:spacing w:line="360" w:lineRule="auto"/>
        <w:ind w:firstLine="435"/>
        <w:rPr>
          <w:rFonts w:ascii="宋体" w:hAnsi="宋体" w:cs="宋体" w:hint="eastAsia"/>
          <w:kern w:val="0"/>
          <w:szCs w:val="21"/>
        </w:rPr>
      </w:pPr>
      <w:r>
        <w:rPr>
          <w:rFonts w:ascii="宋体" w:hAnsi="宋体" w:cs="宋体" w:hint="eastAsia"/>
          <w:kern w:val="0"/>
          <w:szCs w:val="21"/>
        </w:rPr>
        <w:t>代理人无转委托权。</w:t>
      </w:r>
    </w:p>
    <w:p w14:paraId="784B7A00" w14:textId="77777777" w:rsidR="00475E1D" w:rsidRDefault="00000000">
      <w:pPr>
        <w:spacing w:line="360" w:lineRule="auto"/>
        <w:ind w:firstLine="435"/>
        <w:rPr>
          <w:rFonts w:ascii="宋体" w:hAnsi="宋体" w:cs="宋体" w:hint="eastAsia"/>
          <w:szCs w:val="21"/>
        </w:rPr>
      </w:pPr>
      <w:r>
        <w:rPr>
          <w:rFonts w:ascii="宋体" w:hAnsi="宋体" w:cs="宋体" w:hint="eastAsia"/>
          <w:szCs w:val="21"/>
        </w:rPr>
        <w:t>本授权书于   年    月   日签字生效，特此声明。</w:t>
      </w:r>
    </w:p>
    <w:p w14:paraId="3880BF05" w14:textId="77777777" w:rsidR="00475E1D" w:rsidRDefault="00000000">
      <w:pPr>
        <w:adjustRightInd w:val="0"/>
        <w:snapToGrid w:val="0"/>
        <w:spacing w:beforeLines="50" w:before="156" w:line="360" w:lineRule="auto"/>
        <w:ind w:firstLineChars="200" w:firstLine="420"/>
        <w:rPr>
          <w:rFonts w:ascii="宋体" w:hAnsi="宋体" w:cs="宋体" w:hint="eastAsia"/>
          <w:szCs w:val="21"/>
        </w:rPr>
      </w:pPr>
      <w:r>
        <w:rPr>
          <w:rFonts w:ascii="宋体" w:hAnsi="宋体" w:cs="宋体" w:hint="eastAsia"/>
          <w:szCs w:val="21"/>
        </w:rPr>
        <w:t>附：委托代理人身份证复印件及法定代表人身份证明</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475E1D" w14:paraId="259F37D9" w14:textId="77777777">
        <w:trPr>
          <w:trHeight w:val="2824"/>
        </w:trPr>
        <w:tc>
          <w:tcPr>
            <w:tcW w:w="4680" w:type="dxa"/>
          </w:tcPr>
          <w:p w14:paraId="6E6FF209" w14:textId="77777777" w:rsidR="00475E1D" w:rsidRDefault="00475E1D">
            <w:pPr>
              <w:adjustRightInd w:val="0"/>
              <w:snapToGrid w:val="0"/>
              <w:spacing w:line="360" w:lineRule="auto"/>
              <w:ind w:right="420"/>
              <w:rPr>
                <w:rFonts w:ascii="宋体" w:hAnsi="宋体" w:cs="宋体" w:hint="eastAsia"/>
                <w:szCs w:val="21"/>
              </w:rPr>
            </w:pPr>
          </w:p>
        </w:tc>
        <w:tc>
          <w:tcPr>
            <w:tcW w:w="4680" w:type="dxa"/>
          </w:tcPr>
          <w:p w14:paraId="52A52304" w14:textId="77777777" w:rsidR="00475E1D" w:rsidRDefault="00475E1D">
            <w:pPr>
              <w:adjustRightInd w:val="0"/>
              <w:snapToGrid w:val="0"/>
              <w:spacing w:line="360" w:lineRule="auto"/>
              <w:ind w:right="420"/>
              <w:rPr>
                <w:rFonts w:ascii="宋体" w:hAnsi="宋体" w:cs="宋体" w:hint="eastAsia"/>
                <w:szCs w:val="21"/>
              </w:rPr>
            </w:pPr>
          </w:p>
        </w:tc>
      </w:tr>
    </w:tbl>
    <w:p w14:paraId="499F6A07" w14:textId="77777777" w:rsidR="00475E1D" w:rsidRDefault="00475E1D">
      <w:pPr>
        <w:adjustRightInd w:val="0"/>
        <w:snapToGrid w:val="0"/>
        <w:spacing w:line="360" w:lineRule="auto"/>
        <w:ind w:right="420"/>
        <w:rPr>
          <w:rFonts w:ascii="宋体" w:hAnsi="宋体" w:cs="宋体" w:hint="eastAsia"/>
          <w:szCs w:val="21"/>
        </w:rPr>
      </w:pPr>
    </w:p>
    <w:p w14:paraId="7C5D1265" w14:textId="77777777" w:rsidR="00475E1D" w:rsidRDefault="00000000">
      <w:pPr>
        <w:adjustRightInd w:val="0"/>
        <w:snapToGrid w:val="0"/>
        <w:spacing w:line="360" w:lineRule="auto"/>
        <w:ind w:right="420"/>
        <w:rPr>
          <w:rFonts w:ascii="宋体" w:hAnsi="宋体" w:cs="宋体" w:hint="eastAsia"/>
          <w:szCs w:val="21"/>
        </w:rPr>
      </w:pPr>
      <w:r>
        <w:rPr>
          <w:rFonts w:ascii="宋体" w:hAnsi="宋体" w:cs="宋体" w:hint="eastAsia"/>
          <w:szCs w:val="21"/>
        </w:rPr>
        <w:t>法定代表人（签字）：</w:t>
      </w:r>
    </w:p>
    <w:p w14:paraId="0B4D6EFE" w14:textId="77777777" w:rsidR="00475E1D" w:rsidRDefault="00000000">
      <w:pPr>
        <w:adjustRightInd w:val="0"/>
        <w:snapToGrid w:val="0"/>
        <w:spacing w:line="360" w:lineRule="auto"/>
        <w:ind w:right="420"/>
        <w:rPr>
          <w:rFonts w:ascii="宋体" w:hAnsi="宋体" w:cs="宋体" w:hint="eastAsia"/>
          <w:szCs w:val="21"/>
        </w:rPr>
      </w:pPr>
      <w:r>
        <w:rPr>
          <w:rFonts w:ascii="宋体" w:hAnsi="宋体" w:cs="宋体" w:hint="eastAsia"/>
          <w:szCs w:val="21"/>
        </w:rPr>
        <w:t>委托代理人（签字）：</w:t>
      </w:r>
    </w:p>
    <w:p w14:paraId="4592444A" w14:textId="77777777" w:rsidR="00475E1D" w:rsidRDefault="00000000">
      <w:pPr>
        <w:adjustRightInd w:val="0"/>
        <w:snapToGrid w:val="0"/>
        <w:spacing w:line="360" w:lineRule="auto"/>
        <w:ind w:right="24"/>
        <w:rPr>
          <w:rFonts w:ascii="宋体" w:hAnsi="宋体" w:cs="宋体" w:hint="eastAsia"/>
          <w:szCs w:val="21"/>
        </w:rPr>
      </w:pPr>
      <w:r>
        <w:rPr>
          <w:rFonts w:ascii="宋体" w:hAnsi="宋体" w:cs="宋体" w:hint="eastAsia"/>
          <w:szCs w:val="21"/>
        </w:rPr>
        <w:t>日期：   年   月   日</w:t>
      </w:r>
    </w:p>
    <w:p w14:paraId="1A7089CD" w14:textId="77777777" w:rsidR="00475E1D" w:rsidRDefault="00000000">
      <w:pPr>
        <w:widowControl/>
        <w:topLinePunct/>
        <w:spacing w:line="440" w:lineRule="atLeast"/>
        <w:jc w:val="left"/>
        <w:rPr>
          <w:rFonts w:ascii="宋体" w:hAnsi="宋体" w:cs="宋体" w:hint="eastAsia"/>
          <w:b/>
          <w:kern w:val="0"/>
        </w:rPr>
      </w:pPr>
      <w:r>
        <w:rPr>
          <w:rFonts w:ascii="宋体" w:hAnsi="宋体" w:cs="宋体" w:hint="eastAsia"/>
          <w:b/>
          <w:kern w:val="0"/>
        </w:rPr>
        <w:t>注：请另准备本授权委托书原件一份，开标会时单独提交，并同时提交委托代理人身份证原件。</w:t>
      </w:r>
    </w:p>
    <w:p w14:paraId="42FABCC7" w14:textId="77777777" w:rsidR="00475E1D" w:rsidRDefault="00475E1D">
      <w:pPr>
        <w:pStyle w:val="Default"/>
      </w:pPr>
    </w:p>
    <w:p w14:paraId="30ACC49D" w14:textId="77777777" w:rsidR="00475E1D" w:rsidRDefault="00475E1D">
      <w:pPr>
        <w:pStyle w:val="Default"/>
      </w:pPr>
    </w:p>
    <w:p w14:paraId="58582B79" w14:textId="77777777" w:rsidR="00475E1D" w:rsidRDefault="00475E1D">
      <w:pPr>
        <w:pStyle w:val="Default"/>
      </w:pPr>
    </w:p>
    <w:p w14:paraId="43B45BAA" w14:textId="77777777" w:rsidR="00475E1D" w:rsidRDefault="00475E1D">
      <w:pPr>
        <w:pStyle w:val="Default"/>
      </w:pPr>
    </w:p>
    <w:p w14:paraId="6BF6E673" w14:textId="77777777" w:rsidR="00475E1D" w:rsidRDefault="00475E1D">
      <w:pPr>
        <w:pStyle w:val="Default"/>
      </w:pPr>
    </w:p>
    <w:p w14:paraId="07B28912" w14:textId="77777777" w:rsidR="00475E1D" w:rsidRDefault="00475E1D">
      <w:pPr>
        <w:pStyle w:val="Default"/>
      </w:pPr>
    </w:p>
    <w:p w14:paraId="359F9C78" w14:textId="77777777" w:rsidR="00475E1D" w:rsidRDefault="00475E1D">
      <w:pPr>
        <w:pStyle w:val="Default"/>
      </w:pPr>
    </w:p>
    <w:p w14:paraId="58917541" w14:textId="77777777" w:rsidR="00475E1D" w:rsidRDefault="00475E1D">
      <w:pPr>
        <w:pStyle w:val="Default"/>
      </w:pPr>
    </w:p>
    <w:p w14:paraId="14A42346" w14:textId="77777777" w:rsidR="00475E1D" w:rsidRDefault="00475E1D">
      <w:pPr>
        <w:pStyle w:val="Default"/>
      </w:pPr>
    </w:p>
    <w:p w14:paraId="3449D497" w14:textId="77777777" w:rsidR="00475E1D" w:rsidRDefault="00000000">
      <w:pPr>
        <w:widowControl/>
        <w:spacing w:line="375" w:lineRule="atLeast"/>
        <w:jc w:val="left"/>
        <w:rPr>
          <w:rFonts w:ascii="宋体" w:eastAsia="黑体" w:hAnsi="宋体" w:cs="宋体" w:hint="eastAsia"/>
          <w:sz w:val="30"/>
          <w:szCs w:val="30"/>
        </w:rPr>
      </w:pPr>
      <w:r>
        <w:rPr>
          <w:rFonts w:ascii="黑体" w:eastAsia="黑体" w:hAnsi="黑体" w:cs="黑体" w:hint="eastAsia"/>
          <w:b/>
          <w:kern w:val="0"/>
          <w:sz w:val="24"/>
        </w:rPr>
        <w:lastRenderedPageBreak/>
        <w:t>附件4</w:t>
      </w:r>
    </w:p>
    <w:p w14:paraId="132B613C" w14:textId="77777777" w:rsidR="00475E1D" w:rsidRDefault="00000000">
      <w:pPr>
        <w:widowControl/>
        <w:spacing w:beforeLines="50" w:before="156" w:afterLines="100" w:after="312" w:line="440" w:lineRule="atLeast"/>
        <w:jc w:val="center"/>
        <w:rPr>
          <w:rFonts w:ascii="微软雅黑" w:eastAsia="微软雅黑" w:hAnsi="微软雅黑" w:cs="微软雅黑" w:hint="eastAsia"/>
          <w:b/>
          <w:kern w:val="0"/>
          <w:sz w:val="28"/>
          <w:szCs w:val="28"/>
        </w:rPr>
      </w:pPr>
      <w:r>
        <w:rPr>
          <w:rFonts w:ascii="微软雅黑" w:eastAsia="微软雅黑" w:hAnsi="微软雅黑" w:cs="微软雅黑" w:hint="eastAsia"/>
          <w:b/>
          <w:kern w:val="0"/>
          <w:sz w:val="28"/>
          <w:szCs w:val="28"/>
        </w:rPr>
        <w:t>参加采购活动前三年内在经营活动中没有重大违法记录的书面声明</w:t>
      </w:r>
    </w:p>
    <w:p w14:paraId="1E5A3B83" w14:textId="77777777" w:rsidR="00475E1D" w:rsidRDefault="00000000">
      <w:pPr>
        <w:adjustRightInd w:val="0"/>
        <w:snapToGrid w:val="0"/>
        <w:spacing w:beforeLines="50" w:before="156" w:line="360" w:lineRule="auto"/>
        <w:ind w:leftChars="-42" w:left="-88"/>
        <w:outlineLvl w:val="0"/>
        <w:rPr>
          <w:rFonts w:ascii="宋体" w:hAnsi="宋体" w:cs="宋体" w:hint="eastAsia"/>
          <w:szCs w:val="21"/>
        </w:rPr>
      </w:pPr>
      <w:r>
        <w:rPr>
          <w:rFonts w:ascii="宋体" w:hAnsi="宋体" w:cs="宋体" w:hint="eastAsia"/>
          <w:szCs w:val="21"/>
        </w:rPr>
        <w:t>致</w:t>
      </w:r>
      <w:r>
        <w:rPr>
          <w:rFonts w:ascii="宋体" w:hAnsi="宋体" w:cs="宋体" w:hint="eastAsia"/>
          <w:szCs w:val="21"/>
          <w:u w:val="single"/>
        </w:rPr>
        <w:t>湖南化工职业技术大学</w:t>
      </w:r>
      <w:r>
        <w:rPr>
          <w:rFonts w:ascii="宋体" w:hAnsi="宋体" w:cs="宋体" w:hint="eastAsia"/>
          <w:szCs w:val="21"/>
        </w:rPr>
        <w:t>：</w:t>
      </w:r>
    </w:p>
    <w:p w14:paraId="5DFA07B9" w14:textId="77777777" w:rsidR="00475E1D" w:rsidRDefault="00000000">
      <w:pPr>
        <w:widowControl/>
        <w:adjustRightInd w:val="0"/>
        <w:snapToGrid w:val="0"/>
        <w:spacing w:beforeLines="50" w:before="156" w:line="360" w:lineRule="auto"/>
        <w:ind w:firstLineChars="200" w:firstLine="420"/>
        <w:rPr>
          <w:rFonts w:ascii="宋体" w:hAnsi="宋体" w:cs="宋体" w:hint="eastAsia"/>
          <w:szCs w:val="21"/>
        </w:rPr>
      </w:pPr>
      <w:r>
        <w:rPr>
          <w:rFonts w:ascii="宋体" w:hAnsi="宋体" w:cs="宋体" w:hint="eastAsia"/>
          <w:bCs/>
          <w:szCs w:val="21"/>
        </w:rPr>
        <w:t>我单位在</w:t>
      </w:r>
      <w:r>
        <w:rPr>
          <w:rFonts w:ascii="宋体" w:hAnsi="宋体" w:cs="宋体" w:hint="eastAsia"/>
          <w:szCs w:val="21"/>
        </w:rPr>
        <w:t>参加采购活动前三年内在经营活动中没有政府采购法第二十二条第一款第（五）项所称重大违法记录，包括：</w:t>
      </w:r>
    </w:p>
    <w:p w14:paraId="2029B4EC" w14:textId="77777777" w:rsidR="00475E1D" w:rsidRDefault="00000000">
      <w:pPr>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受到刑事处罚，</w:t>
      </w:r>
      <w:r>
        <w:rPr>
          <w:rFonts w:ascii="宋体" w:hAnsi="宋体" w:cs="宋体" w:hint="eastAsia"/>
          <w:bCs/>
          <w:szCs w:val="21"/>
        </w:rPr>
        <w:t>受到较大数额以上的罚款、责令停产停业、在一至三年内禁止参加政府采购活动、暂扣或者吊销许可证、暂扣或者吊销执照等情形之一的行政处罚，或者存在</w:t>
      </w:r>
      <w:r>
        <w:rPr>
          <w:rFonts w:ascii="宋体" w:hAnsi="宋体" w:cs="宋体" w:hint="eastAsia"/>
          <w:szCs w:val="21"/>
        </w:rPr>
        <w:t>财政部门认定的其他重大违法记录。</w:t>
      </w:r>
    </w:p>
    <w:p w14:paraId="08C5CF32" w14:textId="77777777" w:rsidR="00475E1D" w:rsidRDefault="00000000">
      <w:pPr>
        <w:widowControl/>
        <w:adjustRightInd w:val="0"/>
        <w:snapToGrid w:val="0"/>
        <w:spacing w:beforeLines="50" w:before="156" w:line="360" w:lineRule="auto"/>
        <w:ind w:firstLineChars="194" w:firstLine="407"/>
        <w:rPr>
          <w:rFonts w:ascii="宋体" w:hAnsi="宋体" w:cs="宋体" w:hint="eastAsia"/>
          <w:szCs w:val="21"/>
        </w:rPr>
      </w:pPr>
      <w:r>
        <w:rPr>
          <w:rFonts w:ascii="宋体" w:hAnsi="宋体" w:cs="宋体" w:hint="eastAsia"/>
          <w:szCs w:val="21"/>
        </w:rPr>
        <w:t>特此声明！</w:t>
      </w:r>
    </w:p>
    <w:p w14:paraId="59596C6E" w14:textId="77777777" w:rsidR="00475E1D" w:rsidRDefault="00475E1D">
      <w:pPr>
        <w:widowControl/>
        <w:adjustRightInd w:val="0"/>
        <w:snapToGrid w:val="0"/>
        <w:spacing w:beforeLines="50" w:before="156" w:line="360" w:lineRule="auto"/>
        <w:ind w:firstLine="420"/>
        <w:rPr>
          <w:rFonts w:ascii="宋体" w:hAnsi="宋体" w:cs="宋体" w:hint="eastAsia"/>
          <w:szCs w:val="21"/>
        </w:rPr>
      </w:pPr>
    </w:p>
    <w:p w14:paraId="3BB87B0D" w14:textId="77777777" w:rsidR="00475E1D" w:rsidRDefault="00475E1D">
      <w:pPr>
        <w:widowControl/>
        <w:adjustRightInd w:val="0"/>
        <w:snapToGrid w:val="0"/>
        <w:spacing w:beforeLines="50" w:before="156" w:line="360" w:lineRule="auto"/>
        <w:ind w:firstLine="420"/>
        <w:rPr>
          <w:rFonts w:ascii="宋体" w:hAnsi="宋体" w:cs="宋体" w:hint="eastAsia"/>
          <w:szCs w:val="21"/>
        </w:rPr>
      </w:pPr>
    </w:p>
    <w:p w14:paraId="127ED978" w14:textId="77777777" w:rsidR="00475E1D" w:rsidRDefault="00000000">
      <w:pPr>
        <w:adjustRightInd w:val="0"/>
        <w:snapToGrid w:val="0"/>
        <w:spacing w:beforeLines="50" w:before="156" w:line="360" w:lineRule="auto"/>
        <w:rPr>
          <w:rFonts w:ascii="宋体" w:hAnsi="宋体" w:cs="宋体" w:hint="eastAsia"/>
          <w:szCs w:val="21"/>
        </w:rPr>
      </w:pPr>
      <w:r>
        <w:rPr>
          <w:rFonts w:ascii="宋体" w:hAnsi="宋体" w:cs="宋体" w:hint="eastAsia"/>
          <w:szCs w:val="21"/>
        </w:rPr>
        <w:t>投标人名称（单位章）：</w:t>
      </w:r>
    </w:p>
    <w:p w14:paraId="4B6F99E8" w14:textId="77777777" w:rsidR="00475E1D" w:rsidRDefault="00000000">
      <w:pPr>
        <w:adjustRightInd w:val="0"/>
        <w:snapToGrid w:val="0"/>
        <w:spacing w:beforeLines="50" w:before="156" w:line="360" w:lineRule="auto"/>
        <w:rPr>
          <w:rFonts w:ascii="宋体" w:hAnsi="宋体" w:cs="宋体" w:hint="eastAsia"/>
          <w:szCs w:val="21"/>
        </w:rPr>
      </w:pPr>
      <w:r>
        <w:rPr>
          <w:rFonts w:ascii="宋体" w:hAnsi="宋体" w:cs="宋体" w:hint="eastAsia"/>
          <w:szCs w:val="21"/>
        </w:rPr>
        <w:t>法定代表人或其委托代理人（签字）：</w:t>
      </w:r>
    </w:p>
    <w:p w14:paraId="0E2B2CE9" w14:textId="77777777" w:rsidR="00475E1D" w:rsidRDefault="00000000">
      <w:pPr>
        <w:spacing w:line="480" w:lineRule="exact"/>
        <w:rPr>
          <w:rFonts w:ascii="宋体" w:hAnsi="宋体" w:cs="宋体" w:hint="eastAsia"/>
          <w:sz w:val="24"/>
        </w:rPr>
      </w:pPr>
      <w:r>
        <w:rPr>
          <w:rFonts w:ascii="宋体" w:hAnsi="宋体" w:cs="宋体" w:hint="eastAsia"/>
          <w:szCs w:val="21"/>
        </w:rPr>
        <w:t>日期：   年  月   日</w:t>
      </w:r>
    </w:p>
    <w:p w14:paraId="3619B271" w14:textId="77777777" w:rsidR="00475E1D" w:rsidRDefault="00475E1D">
      <w:pPr>
        <w:spacing w:line="480" w:lineRule="exact"/>
        <w:rPr>
          <w:rFonts w:ascii="宋体" w:hAnsi="宋体" w:cs="宋体" w:hint="eastAsia"/>
          <w:sz w:val="30"/>
          <w:szCs w:val="30"/>
        </w:rPr>
      </w:pPr>
    </w:p>
    <w:p w14:paraId="4A2244F6" w14:textId="77777777" w:rsidR="00475E1D" w:rsidRDefault="00000000">
      <w:pPr>
        <w:adjustRightInd w:val="0"/>
        <w:snapToGrid w:val="0"/>
        <w:spacing w:line="360" w:lineRule="auto"/>
        <w:rPr>
          <w:rFonts w:ascii="宋体" w:hAnsi="宋体" w:cs="宋体" w:hint="eastAsia"/>
          <w:szCs w:val="21"/>
        </w:rPr>
      </w:pPr>
      <w:r>
        <w:rPr>
          <w:rFonts w:ascii="宋体" w:hAnsi="宋体" w:cs="宋体" w:hint="eastAsia"/>
          <w:szCs w:val="21"/>
        </w:rPr>
        <w:t>（附信用中国网站（www.creditchina.gov.cn）、中国政府采购网（www.ccgp.gov.cn）上信用记录查询的网页截图并加盖公司公章）</w:t>
      </w:r>
    </w:p>
    <w:p w14:paraId="15209B45" w14:textId="77777777" w:rsidR="00475E1D" w:rsidRDefault="00475E1D">
      <w:pPr>
        <w:pStyle w:val="Default"/>
      </w:pPr>
    </w:p>
    <w:p w14:paraId="44A93483"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7CDB4F92"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36339584"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00321488"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61CD1562"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016023D5"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0E54CAB4"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228D7A98"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2883A9B3"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606FE77C" w14:textId="77777777" w:rsidR="00475E1D" w:rsidRDefault="00000000">
      <w:pPr>
        <w:widowControl/>
        <w:spacing w:line="375" w:lineRule="atLeast"/>
        <w:jc w:val="left"/>
        <w:rPr>
          <w:rFonts w:ascii="黑体" w:eastAsia="黑体" w:hAnsi="黑体" w:cs="黑体" w:hint="eastAsia"/>
          <w:b/>
          <w:kern w:val="0"/>
          <w:sz w:val="24"/>
        </w:rPr>
      </w:pPr>
      <w:r>
        <w:rPr>
          <w:rFonts w:ascii="黑体" w:eastAsia="黑体" w:hAnsi="黑体" w:cs="黑体" w:hint="eastAsia"/>
          <w:b/>
          <w:kern w:val="0"/>
          <w:sz w:val="24"/>
        </w:rPr>
        <w:lastRenderedPageBreak/>
        <w:t>附件5</w:t>
      </w:r>
    </w:p>
    <w:p w14:paraId="0E148B3C" w14:textId="77777777" w:rsidR="00475E1D" w:rsidRDefault="00000000">
      <w:pPr>
        <w:widowControl/>
        <w:spacing w:beforeLines="40" w:before="124" w:afterLines="40" w:after="124" w:line="375" w:lineRule="atLeast"/>
        <w:jc w:val="center"/>
        <w:rPr>
          <w:rFonts w:ascii="微软雅黑" w:eastAsia="微软雅黑" w:hAnsi="微软雅黑" w:cs="微软雅黑" w:hint="eastAsia"/>
          <w:kern w:val="0"/>
          <w:sz w:val="28"/>
          <w:szCs w:val="28"/>
        </w:rPr>
      </w:pPr>
      <w:r>
        <w:rPr>
          <w:rFonts w:ascii="微软雅黑" w:eastAsia="微软雅黑" w:hAnsi="微软雅黑" w:cs="微软雅黑" w:hint="eastAsia"/>
          <w:b/>
          <w:kern w:val="0"/>
          <w:sz w:val="28"/>
          <w:szCs w:val="28"/>
        </w:rPr>
        <w:t>服务承诺书（格式）</w:t>
      </w:r>
    </w:p>
    <w:p w14:paraId="16863D6C" w14:textId="77777777" w:rsidR="00475E1D" w:rsidRDefault="00000000">
      <w:pPr>
        <w:widowControl/>
        <w:spacing w:line="420" w:lineRule="exact"/>
        <w:ind w:firstLineChars="200" w:firstLine="480"/>
        <w:jc w:val="left"/>
        <w:rPr>
          <w:rFonts w:ascii="宋体" w:hAnsi="宋体" w:cs="宋体" w:hint="eastAsia"/>
          <w:kern w:val="0"/>
          <w:sz w:val="24"/>
        </w:rPr>
      </w:pPr>
      <w:r>
        <w:rPr>
          <w:rFonts w:ascii="宋体" w:hAnsi="宋体" w:cs="宋体"/>
          <w:kern w:val="0"/>
          <w:sz w:val="24"/>
        </w:rPr>
        <w:t>致：湖南</w:t>
      </w:r>
      <w:r>
        <w:rPr>
          <w:rFonts w:ascii="宋体" w:hAnsi="宋体" w:cs="宋体" w:hint="eastAsia"/>
          <w:kern w:val="0"/>
          <w:sz w:val="24"/>
        </w:rPr>
        <w:t>化工职业技术大学</w:t>
      </w:r>
      <w:r>
        <w:rPr>
          <w:rFonts w:ascii="宋体" w:hAnsi="宋体" w:cs="宋体"/>
          <w:kern w:val="0"/>
          <w:sz w:val="24"/>
        </w:rPr>
        <w:t>：</w:t>
      </w:r>
    </w:p>
    <w:p w14:paraId="070CAC01" w14:textId="77777777" w:rsidR="00475E1D" w:rsidRDefault="00000000">
      <w:pPr>
        <w:widowControl/>
        <w:spacing w:line="420" w:lineRule="exact"/>
        <w:ind w:firstLineChars="400" w:firstLine="960"/>
        <w:jc w:val="left"/>
        <w:rPr>
          <w:rFonts w:ascii="宋体" w:hAnsi="宋体" w:cs="宋体" w:hint="eastAsia"/>
          <w:kern w:val="0"/>
          <w:sz w:val="24"/>
        </w:rPr>
      </w:pPr>
      <w:r>
        <w:rPr>
          <w:rFonts w:ascii="宋体" w:hAnsi="宋体" w:cs="宋体"/>
          <w:kern w:val="0"/>
          <w:sz w:val="24"/>
        </w:rPr>
        <w:t>根据你</w:t>
      </w:r>
      <w:r>
        <w:rPr>
          <w:rFonts w:ascii="宋体" w:hAnsi="宋体" w:cs="宋体" w:hint="eastAsia"/>
          <w:kern w:val="0"/>
          <w:sz w:val="24"/>
        </w:rPr>
        <w:t>院</w:t>
      </w:r>
      <w:r>
        <w:rPr>
          <w:rFonts w:ascii="宋体" w:hAnsi="宋体" w:cs="宋体"/>
          <w:kern w:val="0"/>
          <w:sz w:val="24"/>
        </w:rPr>
        <w:t>招标文件中的要求，我们对所投标的</w:t>
      </w:r>
      <w:r>
        <w:rPr>
          <w:rFonts w:ascii="宋体" w:hAnsi="宋体" w:cs="宋体" w:hint="eastAsia"/>
          <w:kern w:val="0"/>
          <w:sz w:val="24"/>
        </w:rPr>
        <w:t>服务</w:t>
      </w:r>
      <w:r>
        <w:rPr>
          <w:rFonts w:ascii="宋体" w:hAnsi="宋体" w:cs="宋体"/>
          <w:kern w:val="0"/>
          <w:sz w:val="24"/>
        </w:rPr>
        <w:t>承诺如下服务：</w:t>
      </w:r>
    </w:p>
    <w:p w14:paraId="46EA8A48" w14:textId="77777777" w:rsidR="00475E1D" w:rsidRDefault="00475E1D">
      <w:pPr>
        <w:widowControl/>
        <w:spacing w:line="420" w:lineRule="exact"/>
        <w:ind w:firstLineChars="400" w:firstLine="964"/>
        <w:jc w:val="left"/>
        <w:rPr>
          <w:rFonts w:ascii="宋体" w:hAnsi="宋体" w:cs="宋体" w:hint="eastAsia"/>
          <w:b/>
          <w:bCs/>
          <w:kern w:val="0"/>
          <w:sz w:val="24"/>
        </w:rPr>
      </w:pPr>
    </w:p>
    <w:p w14:paraId="4DF5C2C7" w14:textId="77777777" w:rsidR="00475E1D" w:rsidRDefault="00475E1D">
      <w:pPr>
        <w:widowControl/>
        <w:spacing w:line="420" w:lineRule="exact"/>
        <w:jc w:val="left"/>
        <w:rPr>
          <w:rFonts w:ascii="宋体" w:hAnsi="宋体" w:cs="宋体" w:hint="eastAsia"/>
          <w:b/>
          <w:bCs/>
          <w:kern w:val="0"/>
          <w:sz w:val="24"/>
        </w:rPr>
      </w:pPr>
    </w:p>
    <w:p w14:paraId="30C65D24" w14:textId="77777777" w:rsidR="00475E1D" w:rsidRDefault="00000000">
      <w:pPr>
        <w:widowControl/>
        <w:spacing w:line="420" w:lineRule="exact"/>
        <w:ind w:firstLineChars="400" w:firstLine="964"/>
        <w:jc w:val="left"/>
        <w:rPr>
          <w:rFonts w:ascii="宋体" w:hAnsi="宋体" w:cs="宋体" w:hint="eastAsia"/>
          <w:b/>
          <w:bCs/>
          <w:kern w:val="0"/>
          <w:sz w:val="24"/>
        </w:rPr>
      </w:pPr>
      <w:r>
        <w:rPr>
          <w:rFonts w:ascii="宋体" w:hAnsi="宋体" w:cs="宋体"/>
          <w:b/>
          <w:bCs/>
          <w:kern w:val="0"/>
          <w:sz w:val="24"/>
        </w:rPr>
        <w:t>特此承诺</w:t>
      </w:r>
      <w:r>
        <w:rPr>
          <w:rFonts w:ascii="宋体" w:hAnsi="宋体" w:cs="宋体" w:hint="eastAsia"/>
          <w:b/>
          <w:bCs/>
          <w:kern w:val="0"/>
          <w:sz w:val="24"/>
        </w:rPr>
        <w:t>。</w:t>
      </w:r>
    </w:p>
    <w:p w14:paraId="5B2D6A23" w14:textId="77777777" w:rsidR="00475E1D" w:rsidRDefault="00475E1D">
      <w:pPr>
        <w:widowControl/>
        <w:spacing w:line="420" w:lineRule="exact"/>
        <w:ind w:firstLineChars="400" w:firstLine="964"/>
        <w:jc w:val="left"/>
        <w:rPr>
          <w:rFonts w:ascii="宋体" w:hAnsi="宋体" w:cs="宋体" w:hint="eastAsia"/>
          <w:b/>
          <w:bCs/>
          <w:kern w:val="0"/>
          <w:sz w:val="24"/>
        </w:rPr>
      </w:pPr>
    </w:p>
    <w:p w14:paraId="165D3547" w14:textId="77777777" w:rsidR="00475E1D" w:rsidRDefault="00000000">
      <w:pPr>
        <w:widowControl/>
        <w:spacing w:line="420" w:lineRule="exact"/>
        <w:ind w:firstLineChars="400" w:firstLine="960"/>
        <w:jc w:val="left"/>
        <w:rPr>
          <w:rFonts w:ascii="宋体" w:hAnsi="宋体" w:hint="eastAsia"/>
          <w:kern w:val="0"/>
          <w:sz w:val="24"/>
        </w:rPr>
      </w:pPr>
      <w:r>
        <w:rPr>
          <w:rFonts w:ascii="宋体" w:hAnsi="宋体" w:cs="宋体" w:hint="eastAsia"/>
          <w:kern w:val="0"/>
          <w:sz w:val="24"/>
        </w:rPr>
        <w:t>法定代表人或其委托代理人（签字）</w:t>
      </w:r>
      <w:r>
        <w:rPr>
          <w:rFonts w:ascii="宋体" w:hAnsi="宋体" w:cs="宋体"/>
          <w:kern w:val="0"/>
          <w:sz w:val="24"/>
        </w:rPr>
        <w:t>：</w:t>
      </w:r>
      <w:r>
        <w:rPr>
          <w:rFonts w:ascii="宋体" w:hAnsi="宋体"/>
          <w:kern w:val="0"/>
          <w:sz w:val="24"/>
          <w:u w:val="single"/>
        </w:rPr>
        <w:t xml:space="preserve">        </w:t>
      </w:r>
      <w:r>
        <w:rPr>
          <w:rFonts w:ascii="宋体" w:hAnsi="宋体" w:hint="eastAsia"/>
          <w:kern w:val="0"/>
          <w:sz w:val="24"/>
          <w:u w:val="single"/>
        </w:rPr>
        <w:t xml:space="preserve">      </w:t>
      </w:r>
      <w:r>
        <w:rPr>
          <w:rFonts w:ascii="宋体" w:hAnsi="宋体"/>
          <w:kern w:val="0"/>
          <w:sz w:val="24"/>
          <w:u w:val="single"/>
        </w:rPr>
        <w:t xml:space="preserve">     </w:t>
      </w:r>
    </w:p>
    <w:p w14:paraId="2E901202" w14:textId="77777777" w:rsidR="00475E1D" w:rsidRDefault="00000000">
      <w:pPr>
        <w:widowControl/>
        <w:spacing w:line="420" w:lineRule="exact"/>
        <w:ind w:firstLineChars="400" w:firstLine="960"/>
        <w:jc w:val="left"/>
        <w:rPr>
          <w:rFonts w:ascii="宋体" w:hAnsi="宋体" w:hint="eastAsia"/>
          <w:kern w:val="0"/>
          <w:sz w:val="24"/>
        </w:rPr>
      </w:pPr>
      <w:r>
        <w:rPr>
          <w:rFonts w:ascii="宋体" w:hAnsi="宋体" w:cs="宋体"/>
          <w:kern w:val="0"/>
          <w:sz w:val="24"/>
        </w:rPr>
        <w:t>投标单位名称（公章）：</w:t>
      </w:r>
      <w:r>
        <w:rPr>
          <w:rFonts w:ascii="宋体" w:hAnsi="宋体"/>
          <w:kern w:val="0"/>
          <w:sz w:val="24"/>
          <w:u w:val="single"/>
        </w:rPr>
        <w:t xml:space="preserve">       </w:t>
      </w:r>
      <w:r>
        <w:rPr>
          <w:rFonts w:ascii="宋体" w:hAnsi="宋体" w:hint="eastAsia"/>
          <w:kern w:val="0"/>
          <w:sz w:val="24"/>
          <w:u w:val="single"/>
        </w:rPr>
        <w:t xml:space="preserve">      </w:t>
      </w:r>
      <w:r>
        <w:rPr>
          <w:rFonts w:ascii="宋体" w:hAnsi="宋体"/>
          <w:kern w:val="0"/>
          <w:sz w:val="24"/>
          <w:u w:val="single"/>
        </w:rPr>
        <w:t xml:space="preserve"> </w:t>
      </w:r>
      <w:r>
        <w:rPr>
          <w:rFonts w:ascii="宋体" w:hAnsi="宋体" w:hint="eastAsia"/>
          <w:kern w:val="0"/>
          <w:sz w:val="24"/>
          <w:u w:val="single"/>
        </w:rPr>
        <w:t xml:space="preserve">      </w:t>
      </w:r>
      <w:r>
        <w:rPr>
          <w:rFonts w:ascii="宋体" w:hAnsi="宋体"/>
          <w:kern w:val="0"/>
          <w:sz w:val="24"/>
          <w:u w:val="single"/>
        </w:rPr>
        <w:t xml:space="preserve">           </w:t>
      </w:r>
      <w:r>
        <w:rPr>
          <w:rFonts w:ascii="宋体" w:hAnsi="宋体"/>
          <w:kern w:val="0"/>
          <w:sz w:val="24"/>
        </w:rPr>
        <w:t xml:space="preserve"> </w:t>
      </w:r>
    </w:p>
    <w:p w14:paraId="2A09048E" w14:textId="77777777" w:rsidR="00475E1D" w:rsidRDefault="00000000">
      <w:pPr>
        <w:widowControl/>
        <w:spacing w:line="375" w:lineRule="atLeast"/>
        <w:ind w:firstLineChars="49" w:firstLine="118"/>
        <w:jc w:val="left"/>
        <w:rPr>
          <w:rFonts w:ascii="宋体" w:hAnsi="宋体" w:cs="宋体" w:hint="eastAsia"/>
          <w:bCs/>
          <w:kern w:val="0"/>
          <w:szCs w:val="21"/>
        </w:rPr>
      </w:pPr>
      <w:r>
        <w:rPr>
          <w:rFonts w:ascii="宋体" w:hAnsi="宋体" w:cs="宋体" w:hint="eastAsia"/>
          <w:bCs/>
          <w:kern w:val="0"/>
          <w:sz w:val="24"/>
        </w:rPr>
        <w:t xml:space="preserve"> </w:t>
      </w:r>
    </w:p>
    <w:p w14:paraId="215BA851" w14:textId="77777777" w:rsidR="00475E1D" w:rsidRDefault="00000000">
      <w:pPr>
        <w:widowControl/>
        <w:spacing w:beforeLines="40" w:before="124" w:afterLines="40" w:after="124" w:line="375" w:lineRule="atLeast"/>
        <w:jc w:val="center"/>
        <w:rPr>
          <w:rFonts w:ascii="微软雅黑" w:eastAsia="微软雅黑" w:hAnsi="微软雅黑" w:cs="微软雅黑" w:hint="eastAsia"/>
          <w:b/>
          <w:kern w:val="0"/>
          <w:sz w:val="28"/>
          <w:szCs w:val="28"/>
        </w:rPr>
      </w:pPr>
      <w:r>
        <w:rPr>
          <w:rFonts w:ascii="微软雅黑" w:eastAsia="微软雅黑" w:hAnsi="微软雅黑" w:cs="微软雅黑" w:hint="eastAsia"/>
          <w:b/>
          <w:kern w:val="0"/>
          <w:sz w:val="28"/>
          <w:szCs w:val="28"/>
        </w:rPr>
        <w:t>需要提交的资格证明文件</w:t>
      </w:r>
    </w:p>
    <w:p w14:paraId="2904C801" w14:textId="77777777" w:rsidR="00475E1D" w:rsidRDefault="00000000">
      <w:pPr>
        <w:pStyle w:val="ad"/>
        <w:widowControl w:val="0"/>
        <w:adjustRightInd w:val="0"/>
        <w:snapToGrid w:val="0"/>
        <w:spacing w:beforeLines="50" w:before="156" w:beforeAutospacing="0" w:after="0" w:afterAutospacing="0" w:line="360" w:lineRule="auto"/>
        <w:ind w:firstLineChars="200" w:firstLine="480"/>
        <w:rPr>
          <w:rFonts w:cs="宋体" w:hint="eastAsia"/>
          <w:snapToGrid w:val="0"/>
        </w:rPr>
      </w:pPr>
      <w:r>
        <w:rPr>
          <w:rFonts w:cs="宋体" w:hint="eastAsia"/>
          <w:snapToGrid w:val="0"/>
        </w:rPr>
        <w:t>1、法人提交企业法人营业执照副本(或者法人登记证书)以及组织机构代码证副本复印件（供应商具有实行了“三证合一”登记制度改革的新证，视同为持有工商营业执照、组织机构代码证和税务登记证，符合基本资格条件的相关条款；供应商具有实行了“五证合一”登记制度改革的新证，视同持有工商营业执照、组织机构代码证、税务登记证、社会保险登记证和统计登记证，符合基本资格条件的相关条款。供应商如是“三证合一或五证合一”，请自行说明。）</w:t>
      </w:r>
    </w:p>
    <w:p w14:paraId="4AAEAE2C" w14:textId="77777777" w:rsidR="00475E1D" w:rsidRDefault="00000000">
      <w:pPr>
        <w:pStyle w:val="ad"/>
        <w:widowControl w:val="0"/>
        <w:adjustRightInd w:val="0"/>
        <w:snapToGrid w:val="0"/>
        <w:spacing w:before="0" w:beforeAutospacing="0" w:after="0" w:afterAutospacing="0" w:line="360" w:lineRule="auto"/>
        <w:ind w:firstLineChars="200" w:firstLine="480"/>
        <w:rPr>
          <w:rFonts w:cs="宋体" w:hint="eastAsia"/>
          <w:snapToGrid w:val="0"/>
        </w:rPr>
      </w:pPr>
      <w:r>
        <w:rPr>
          <w:rFonts w:cs="宋体" w:hint="eastAsia"/>
          <w:snapToGrid w:val="0"/>
        </w:rPr>
        <w:t>2、参与投标的代表是法定代表人的应提供法定代表人身份证明，参与投标的代表是授权委托人的，应提供附有法定代表人身份证明的授权委托书</w:t>
      </w:r>
    </w:p>
    <w:p w14:paraId="31895F42" w14:textId="77777777" w:rsidR="00475E1D" w:rsidRDefault="00000000">
      <w:pPr>
        <w:pStyle w:val="ad"/>
        <w:widowControl w:val="0"/>
        <w:adjustRightInd w:val="0"/>
        <w:snapToGrid w:val="0"/>
        <w:spacing w:before="0" w:beforeAutospacing="0" w:after="0" w:afterAutospacing="0" w:line="360" w:lineRule="auto"/>
        <w:ind w:firstLineChars="200" w:firstLine="480"/>
        <w:rPr>
          <w:rFonts w:cs="宋体" w:hint="eastAsia"/>
          <w:snapToGrid w:val="0"/>
        </w:rPr>
      </w:pPr>
      <w:r>
        <w:rPr>
          <w:rFonts w:cs="宋体" w:hint="eastAsia"/>
          <w:snapToGrid w:val="0"/>
        </w:rPr>
        <w:t>3、依法缴纳税收和社会保险费的证明材料；</w:t>
      </w:r>
    </w:p>
    <w:p w14:paraId="6D81EE74" w14:textId="77777777" w:rsidR="00475E1D" w:rsidRDefault="00000000">
      <w:pPr>
        <w:pStyle w:val="ad"/>
        <w:widowControl w:val="0"/>
        <w:adjustRightInd w:val="0"/>
        <w:snapToGrid w:val="0"/>
        <w:spacing w:before="0" w:beforeAutospacing="0" w:after="0" w:afterAutospacing="0" w:line="360" w:lineRule="auto"/>
        <w:ind w:firstLineChars="200" w:firstLine="480"/>
        <w:rPr>
          <w:rFonts w:cs="宋体" w:hint="eastAsia"/>
          <w:snapToGrid w:val="0"/>
        </w:rPr>
      </w:pPr>
      <w:r>
        <w:rPr>
          <w:rFonts w:cs="宋体" w:hint="eastAsia"/>
          <w:snapToGrid w:val="0"/>
        </w:rPr>
        <w:t>4、资格证明文件复印件须加盖供应商公章。</w:t>
      </w:r>
    </w:p>
    <w:p w14:paraId="5B83320A" w14:textId="77777777" w:rsidR="00475E1D" w:rsidRDefault="00000000">
      <w:pPr>
        <w:pStyle w:val="ad"/>
        <w:widowControl w:val="0"/>
        <w:adjustRightInd w:val="0"/>
        <w:snapToGrid w:val="0"/>
        <w:spacing w:before="0" w:beforeAutospacing="0" w:after="0" w:afterAutospacing="0" w:line="360" w:lineRule="auto"/>
        <w:ind w:firstLineChars="200" w:firstLine="480"/>
        <w:rPr>
          <w:rFonts w:cs="宋体" w:hint="eastAsia"/>
          <w:snapToGrid w:val="0"/>
        </w:rPr>
      </w:pPr>
      <w:r>
        <w:rPr>
          <w:rFonts w:cs="宋体" w:hint="eastAsia"/>
          <w:snapToGrid w:val="0"/>
        </w:rPr>
        <w:t>5、特定资格条件证明材(无)</w:t>
      </w:r>
    </w:p>
    <w:p w14:paraId="2E99400E" w14:textId="77777777" w:rsidR="00475E1D" w:rsidRDefault="00475E1D">
      <w:pPr>
        <w:pStyle w:val="ad"/>
        <w:widowControl w:val="0"/>
        <w:adjustRightInd w:val="0"/>
        <w:snapToGrid w:val="0"/>
        <w:spacing w:before="0" w:beforeAutospacing="0" w:after="0" w:afterAutospacing="0" w:line="360" w:lineRule="auto"/>
        <w:ind w:firstLineChars="200" w:firstLine="480"/>
        <w:rPr>
          <w:rFonts w:cs="宋体" w:hint="eastAsia"/>
          <w:snapToGrid w:val="0"/>
        </w:rPr>
      </w:pPr>
    </w:p>
    <w:p w14:paraId="04F72B3E" w14:textId="77777777" w:rsidR="00475E1D" w:rsidRDefault="00475E1D">
      <w:pPr>
        <w:pStyle w:val="ad"/>
        <w:widowControl w:val="0"/>
        <w:adjustRightInd w:val="0"/>
        <w:snapToGrid w:val="0"/>
        <w:spacing w:before="0" w:beforeAutospacing="0" w:after="0" w:afterAutospacing="0" w:line="360" w:lineRule="auto"/>
        <w:ind w:firstLineChars="200" w:firstLine="480"/>
        <w:rPr>
          <w:rFonts w:cs="宋体" w:hint="eastAsia"/>
          <w:snapToGrid w:val="0"/>
        </w:rPr>
      </w:pPr>
    </w:p>
    <w:p w14:paraId="5ED2640C"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39A762D6" w14:textId="77777777" w:rsidR="00475E1D" w:rsidRDefault="00475E1D">
      <w:pPr>
        <w:pStyle w:val="af1"/>
        <w:ind w:firstLine="241"/>
        <w:rPr>
          <w:rFonts w:ascii="黑体" w:eastAsia="黑体" w:hAnsi="黑体" w:cs="黑体" w:hint="eastAsia"/>
          <w:b/>
          <w:kern w:val="0"/>
          <w:sz w:val="24"/>
        </w:rPr>
      </w:pPr>
    </w:p>
    <w:p w14:paraId="17C66DB9" w14:textId="77777777" w:rsidR="00475E1D" w:rsidRDefault="00475E1D">
      <w:pPr>
        <w:rPr>
          <w:rFonts w:ascii="黑体" w:eastAsia="黑体" w:hAnsi="黑体" w:cs="黑体" w:hint="eastAsia"/>
          <w:b/>
          <w:kern w:val="0"/>
          <w:sz w:val="24"/>
        </w:rPr>
      </w:pPr>
    </w:p>
    <w:p w14:paraId="3FEEC44C" w14:textId="77777777" w:rsidR="00475E1D" w:rsidRDefault="00475E1D"/>
    <w:p w14:paraId="593469A5" w14:textId="77777777" w:rsidR="00475E1D" w:rsidRDefault="00475E1D">
      <w:pPr>
        <w:adjustRightInd w:val="0"/>
        <w:snapToGrid w:val="0"/>
        <w:spacing w:line="360" w:lineRule="auto"/>
        <w:rPr>
          <w:rFonts w:ascii="黑体" w:eastAsia="黑体" w:hAnsi="黑体" w:cs="黑体" w:hint="eastAsia"/>
          <w:b/>
          <w:sz w:val="24"/>
        </w:rPr>
      </w:pPr>
    </w:p>
    <w:p w14:paraId="7F5ACB78" w14:textId="77777777" w:rsidR="00475E1D" w:rsidRDefault="00000000">
      <w:pPr>
        <w:adjustRightInd w:val="0"/>
        <w:snapToGrid w:val="0"/>
        <w:spacing w:line="360" w:lineRule="auto"/>
        <w:rPr>
          <w:rFonts w:ascii="黑体" w:eastAsia="黑体" w:hAnsi="黑体" w:cs="黑体" w:hint="eastAsia"/>
          <w:b/>
          <w:sz w:val="24"/>
        </w:rPr>
      </w:pPr>
      <w:r>
        <w:rPr>
          <w:rFonts w:ascii="黑体" w:eastAsia="黑体" w:hAnsi="黑体" w:cs="黑体" w:hint="eastAsia"/>
          <w:b/>
          <w:sz w:val="24"/>
        </w:rPr>
        <w:lastRenderedPageBreak/>
        <w:t>附件6</w:t>
      </w:r>
    </w:p>
    <w:p w14:paraId="17DFDA7F" w14:textId="77777777" w:rsidR="00475E1D" w:rsidRDefault="00000000">
      <w:pPr>
        <w:adjustRightInd w:val="0"/>
        <w:snapToGrid w:val="0"/>
        <w:spacing w:beforeLines="50" w:before="156" w:line="360" w:lineRule="auto"/>
        <w:jc w:val="center"/>
        <w:rPr>
          <w:rFonts w:ascii="微软雅黑" w:eastAsia="微软雅黑" w:hAnsi="微软雅黑" w:cs="微软雅黑" w:hint="eastAsia"/>
          <w:sz w:val="28"/>
          <w:szCs w:val="28"/>
        </w:rPr>
      </w:pPr>
      <w:r>
        <w:rPr>
          <w:rFonts w:ascii="微软雅黑" w:eastAsia="微软雅黑" w:hAnsi="微软雅黑" w:cs="微软雅黑" w:hint="eastAsia"/>
          <w:b/>
          <w:sz w:val="28"/>
          <w:szCs w:val="28"/>
        </w:rPr>
        <w:t>报价一览表</w:t>
      </w:r>
    </w:p>
    <w:p w14:paraId="75F5DD1F" w14:textId="77777777" w:rsidR="00475E1D" w:rsidRDefault="00000000">
      <w:pPr>
        <w:adjustRightInd w:val="0"/>
        <w:snapToGrid w:val="0"/>
        <w:spacing w:line="420" w:lineRule="exact"/>
        <w:ind w:leftChars="-42" w:left="-88"/>
        <w:rPr>
          <w:rFonts w:ascii="宋体" w:hAnsi="宋体" w:hint="eastAsia"/>
          <w:szCs w:val="21"/>
        </w:rPr>
      </w:pPr>
      <w:r>
        <w:rPr>
          <w:rFonts w:ascii="宋体" w:hAnsi="宋体" w:hint="eastAsia"/>
          <w:szCs w:val="21"/>
        </w:rPr>
        <w:t xml:space="preserve">                                                               金额单位：人民币元</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01"/>
        <w:gridCol w:w="3327"/>
        <w:gridCol w:w="2688"/>
        <w:gridCol w:w="1417"/>
      </w:tblGrid>
      <w:tr w:rsidR="00475E1D" w14:paraId="04D37CAF" w14:textId="77777777">
        <w:trPr>
          <w:cantSplit/>
          <w:trHeight w:val="922"/>
          <w:jc w:val="center"/>
        </w:trPr>
        <w:tc>
          <w:tcPr>
            <w:tcW w:w="1301" w:type="dxa"/>
            <w:tcBorders>
              <w:top w:val="single" w:sz="4" w:space="0" w:color="auto"/>
              <w:left w:val="single" w:sz="4" w:space="0" w:color="auto"/>
              <w:bottom w:val="single" w:sz="4" w:space="0" w:color="auto"/>
              <w:right w:val="single" w:sz="4" w:space="0" w:color="auto"/>
            </w:tcBorders>
            <w:vAlign w:val="center"/>
          </w:tcPr>
          <w:p w14:paraId="0F6FF865" w14:textId="77777777" w:rsidR="00475E1D" w:rsidRDefault="00000000">
            <w:pPr>
              <w:adjustRightInd w:val="0"/>
              <w:snapToGrid w:val="0"/>
              <w:ind w:leftChars="-42" w:left="-88"/>
              <w:jc w:val="center"/>
              <w:rPr>
                <w:rFonts w:ascii="宋体" w:hAnsi="宋体" w:cs="宋体" w:hint="eastAsia"/>
                <w:b/>
                <w:bCs/>
                <w:sz w:val="24"/>
              </w:rPr>
            </w:pPr>
            <w:r>
              <w:rPr>
                <w:rFonts w:ascii="宋体" w:hAnsi="宋体" w:cs="宋体" w:hint="eastAsia"/>
                <w:b/>
                <w:bCs/>
                <w:sz w:val="24"/>
              </w:rPr>
              <w:t>序号</w:t>
            </w:r>
          </w:p>
        </w:tc>
        <w:tc>
          <w:tcPr>
            <w:tcW w:w="3327" w:type="dxa"/>
            <w:tcBorders>
              <w:top w:val="single" w:sz="4" w:space="0" w:color="auto"/>
              <w:left w:val="single" w:sz="4" w:space="0" w:color="auto"/>
              <w:bottom w:val="single" w:sz="4" w:space="0" w:color="auto"/>
              <w:right w:val="single" w:sz="4" w:space="0" w:color="auto"/>
            </w:tcBorders>
            <w:vAlign w:val="center"/>
          </w:tcPr>
          <w:p w14:paraId="3B140599" w14:textId="77777777" w:rsidR="00475E1D" w:rsidRDefault="00000000">
            <w:pPr>
              <w:adjustRightInd w:val="0"/>
              <w:snapToGrid w:val="0"/>
              <w:ind w:leftChars="-42" w:left="-88"/>
              <w:jc w:val="center"/>
              <w:rPr>
                <w:rFonts w:ascii="宋体" w:hAnsi="宋体" w:cs="宋体" w:hint="eastAsia"/>
                <w:b/>
                <w:bCs/>
                <w:sz w:val="24"/>
              </w:rPr>
            </w:pPr>
            <w:r>
              <w:rPr>
                <w:rFonts w:ascii="宋体" w:hAnsi="宋体" w:cs="宋体" w:hint="eastAsia"/>
                <w:b/>
                <w:bCs/>
                <w:sz w:val="24"/>
              </w:rPr>
              <w:t>项目名称</w:t>
            </w:r>
          </w:p>
        </w:tc>
        <w:tc>
          <w:tcPr>
            <w:tcW w:w="2688" w:type="dxa"/>
            <w:tcBorders>
              <w:top w:val="single" w:sz="4" w:space="0" w:color="auto"/>
              <w:left w:val="single" w:sz="4" w:space="0" w:color="auto"/>
              <w:bottom w:val="nil"/>
              <w:right w:val="single" w:sz="4" w:space="0" w:color="auto"/>
            </w:tcBorders>
            <w:vAlign w:val="center"/>
          </w:tcPr>
          <w:p w14:paraId="1C98FC38" w14:textId="77777777" w:rsidR="00475E1D" w:rsidRDefault="00000000">
            <w:pPr>
              <w:adjustRightInd w:val="0"/>
              <w:snapToGrid w:val="0"/>
              <w:ind w:leftChars="-42" w:left="-88"/>
              <w:jc w:val="center"/>
              <w:rPr>
                <w:rFonts w:ascii="宋体" w:hAnsi="宋体" w:cs="宋体" w:hint="eastAsia"/>
                <w:b/>
                <w:bCs/>
                <w:sz w:val="24"/>
              </w:rPr>
            </w:pPr>
            <w:r>
              <w:rPr>
                <w:rFonts w:ascii="宋体" w:hAnsi="宋体" w:cs="宋体" w:hint="eastAsia"/>
                <w:b/>
                <w:bCs/>
                <w:sz w:val="24"/>
              </w:rPr>
              <w:t>报价</w:t>
            </w:r>
          </w:p>
        </w:tc>
        <w:tc>
          <w:tcPr>
            <w:tcW w:w="1417" w:type="dxa"/>
            <w:tcBorders>
              <w:top w:val="single" w:sz="4" w:space="0" w:color="auto"/>
              <w:left w:val="single" w:sz="4" w:space="0" w:color="auto"/>
              <w:bottom w:val="nil"/>
              <w:right w:val="single" w:sz="4" w:space="0" w:color="auto"/>
            </w:tcBorders>
            <w:vAlign w:val="center"/>
          </w:tcPr>
          <w:p w14:paraId="5748B153" w14:textId="77777777" w:rsidR="00475E1D" w:rsidRDefault="00000000">
            <w:pPr>
              <w:adjustRightInd w:val="0"/>
              <w:snapToGrid w:val="0"/>
              <w:jc w:val="center"/>
              <w:rPr>
                <w:rFonts w:ascii="宋体" w:hAnsi="宋体" w:cs="宋体" w:hint="eastAsia"/>
                <w:b/>
                <w:bCs/>
                <w:sz w:val="24"/>
              </w:rPr>
            </w:pPr>
            <w:r>
              <w:rPr>
                <w:rFonts w:ascii="宋体" w:hAnsi="宋体" w:cs="宋体" w:hint="eastAsia"/>
                <w:b/>
                <w:bCs/>
                <w:sz w:val="24"/>
              </w:rPr>
              <w:t>备注</w:t>
            </w:r>
          </w:p>
        </w:tc>
      </w:tr>
      <w:tr w:rsidR="00475E1D" w14:paraId="1BC1C69A" w14:textId="77777777">
        <w:trPr>
          <w:trHeight w:val="1101"/>
          <w:jc w:val="center"/>
        </w:trPr>
        <w:tc>
          <w:tcPr>
            <w:tcW w:w="1301" w:type="dxa"/>
            <w:tcBorders>
              <w:top w:val="single" w:sz="4" w:space="0" w:color="auto"/>
              <w:left w:val="single" w:sz="4" w:space="0" w:color="auto"/>
              <w:bottom w:val="single" w:sz="4" w:space="0" w:color="auto"/>
              <w:right w:val="single" w:sz="4" w:space="0" w:color="auto"/>
            </w:tcBorders>
            <w:vAlign w:val="center"/>
          </w:tcPr>
          <w:p w14:paraId="4E18CE50" w14:textId="77777777" w:rsidR="00475E1D" w:rsidRDefault="00000000">
            <w:pPr>
              <w:adjustRightInd w:val="0"/>
              <w:snapToGrid w:val="0"/>
              <w:ind w:leftChars="-42" w:left="-88"/>
              <w:jc w:val="center"/>
              <w:rPr>
                <w:rFonts w:ascii="宋体" w:hAnsi="宋体" w:cs="宋体" w:hint="eastAsia"/>
                <w:sz w:val="24"/>
              </w:rPr>
            </w:pPr>
            <w:r>
              <w:rPr>
                <w:rFonts w:ascii="宋体" w:hAnsi="宋体" w:cs="宋体" w:hint="eastAsia"/>
                <w:sz w:val="24"/>
              </w:rPr>
              <w:t>1</w:t>
            </w:r>
          </w:p>
        </w:tc>
        <w:tc>
          <w:tcPr>
            <w:tcW w:w="3327" w:type="dxa"/>
            <w:tcBorders>
              <w:top w:val="single" w:sz="4" w:space="0" w:color="auto"/>
              <w:left w:val="single" w:sz="4" w:space="0" w:color="auto"/>
              <w:bottom w:val="single" w:sz="4" w:space="0" w:color="auto"/>
              <w:right w:val="single" w:sz="4" w:space="0" w:color="auto"/>
            </w:tcBorders>
            <w:vAlign w:val="center"/>
          </w:tcPr>
          <w:p w14:paraId="7FD5627F" w14:textId="77777777" w:rsidR="00475E1D" w:rsidRDefault="00475E1D">
            <w:pPr>
              <w:adjustRightInd w:val="0"/>
              <w:snapToGrid w:val="0"/>
              <w:ind w:leftChars="-42" w:left="-88"/>
              <w:jc w:val="center"/>
              <w:rPr>
                <w:rFonts w:ascii="宋体" w:hAnsi="宋体" w:cs="宋体" w:hint="eastAsia"/>
                <w:sz w:val="24"/>
              </w:rPr>
            </w:pPr>
          </w:p>
        </w:tc>
        <w:tc>
          <w:tcPr>
            <w:tcW w:w="2688" w:type="dxa"/>
            <w:tcBorders>
              <w:top w:val="single" w:sz="4" w:space="0" w:color="auto"/>
              <w:left w:val="single" w:sz="4" w:space="0" w:color="auto"/>
              <w:bottom w:val="single" w:sz="4" w:space="0" w:color="auto"/>
              <w:right w:val="single" w:sz="4" w:space="0" w:color="auto"/>
            </w:tcBorders>
            <w:vAlign w:val="center"/>
          </w:tcPr>
          <w:p w14:paraId="2D48762F" w14:textId="77777777" w:rsidR="00475E1D" w:rsidRDefault="00475E1D">
            <w:pPr>
              <w:adjustRightInd w:val="0"/>
              <w:snapToGrid w:val="0"/>
              <w:ind w:leftChars="-42" w:left="-88"/>
              <w:jc w:val="center"/>
              <w:rPr>
                <w:rFonts w:ascii="宋体" w:hAnsi="宋体" w:cs="宋体" w:hint="eastAsia"/>
                <w:sz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CEF6A6D" w14:textId="77777777" w:rsidR="00475E1D" w:rsidRDefault="00475E1D">
            <w:pPr>
              <w:adjustRightInd w:val="0"/>
              <w:snapToGrid w:val="0"/>
              <w:ind w:leftChars="-42" w:left="-88"/>
              <w:jc w:val="center"/>
              <w:rPr>
                <w:rFonts w:ascii="宋体" w:hAnsi="宋体" w:cs="宋体" w:hint="eastAsia"/>
                <w:sz w:val="24"/>
              </w:rPr>
            </w:pPr>
          </w:p>
        </w:tc>
      </w:tr>
      <w:tr w:rsidR="00475E1D" w14:paraId="40A6CF16" w14:textId="77777777">
        <w:trPr>
          <w:trHeight w:val="1101"/>
          <w:jc w:val="center"/>
        </w:trPr>
        <w:tc>
          <w:tcPr>
            <w:tcW w:w="8733" w:type="dxa"/>
            <w:gridSpan w:val="4"/>
            <w:tcBorders>
              <w:top w:val="single" w:sz="4" w:space="0" w:color="auto"/>
              <w:left w:val="single" w:sz="4" w:space="0" w:color="auto"/>
              <w:bottom w:val="single" w:sz="4" w:space="0" w:color="auto"/>
              <w:right w:val="single" w:sz="4" w:space="0" w:color="auto"/>
            </w:tcBorders>
            <w:vAlign w:val="center"/>
          </w:tcPr>
          <w:p w14:paraId="17DE85FE" w14:textId="77777777" w:rsidR="00475E1D" w:rsidRDefault="00000000">
            <w:pPr>
              <w:adjustRightInd w:val="0"/>
              <w:snapToGrid w:val="0"/>
              <w:ind w:leftChars="-42" w:left="-88"/>
              <w:rPr>
                <w:rFonts w:ascii="宋体" w:hAnsi="宋体" w:cs="宋体" w:hint="eastAsia"/>
                <w:sz w:val="24"/>
              </w:rPr>
            </w:pPr>
            <w:r>
              <w:rPr>
                <w:rFonts w:hint="eastAsia"/>
                <w:b/>
                <w:sz w:val="22"/>
              </w:rPr>
              <w:t>注：报价不得超过最高限价</w:t>
            </w:r>
            <w:r>
              <w:rPr>
                <w:rFonts w:hint="eastAsia"/>
                <w:b/>
                <w:sz w:val="22"/>
              </w:rPr>
              <w:t xml:space="preserve"> </w:t>
            </w:r>
          </w:p>
        </w:tc>
      </w:tr>
    </w:tbl>
    <w:p w14:paraId="18DC72B4" w14:textId="77777777" w:rsidR="00475E1D" w:rsidRDefault="00475E1D">
      <w:pPr>
        <w:pStyle w:val="af1"/>
        <w:ind w:firstLine="210"/>
      </w:pPr>
    </w:p>
    <w:p w14:paraId="74F8E6C5" w14:textId="77777777" w:rsidR="00475E1D" w:rsidRDefault="00475E1D">
      <w:pPr>
        <w:pStyle w:val="af1"/>
        <w:ind w:firstLine="210"/>
        <w:rPr>
          <w:rFonts w:ascii="宋体" w:hAnsi="宋体" w:hint="eastAsia"/>
          <w:szCs w:val="21"/>
        </w:rPr>
      </w:pPr>
    </w:p>
    <w:p w14:paraId="41658EAE" w14:textId="77777777" w:rsidR="00475E1D" w:rsidRDefault="00475E1D">
      <w:pPr>
        <w:rPr>
          <w:rFonts w:ascii="宋体" w:hAnsi="宋体" w:hint="eastAsia"/>
          <w:szCs w:val="21"/>
        </w:rPr>
      </w:pPr>
    </w:p>
    <w:p w14:paraId="61913B1F" w14:textId="77777777" w:rsidR="00475E1D" w:rsidRDefault="00475E1D">
      <w:pPr>
        <w:pStyle w:val="af1"/>
        <w:ind w:firstLine="210"/>
        <w:rPr>
          <w:rFonts w:ascii="宋体" w:hAnsi="宋体" w:hint="eastAsia"/>
          <w:szCs w:val="21"/>
        </w:rPr>
      </w:pPr>
    </w:p>
    <w:p w14:paraId="1E878932" w14:textId="77777777" w:rsidR="00475E1D" w:rsidRDefault="00475E1D">
      <w:pPr>
        <w:adjustRightInd w:val="0"/>
        <w:snapToGrid w:val="0"/>
        <w:spacing w:line="420" w:lineRule="exact"/>
        <w:rPr>
          <w:rFonts w:ascii="宋体" w:hAnsi="宋体" w:cs="宋体" w:hint="eastAsia"/>
        </w:rPr>
      </w:pPr>
    </w:p>
    <w:p w14:paraId="0A12D264" w14:textId="77777777" w:rsidR="00475E1D" w:rsidRDefault="00000000">
      <w:pPr>
        <w:adjustRightInd w:val="0"/>
        <w:snapToGrid w:val="0"/>
        <w:spacing w:line="360" w:lineRule="auto"/>
        <w:ind w:rightChars="11" w:right="23" w:firstLineChars="200" w:firstLine="480"/>
        <w:rPr>
          <w:rFonts w:ascii="宋体" w:hAnsi="宋体" w:cs="宋体" w:hint="eastAsia"/>
          <w:sz w:val="24"/>
        </w:rPr>
      </w:pPr>
      <w:r>
        <w:rPr>
          <w:rFonts w:ascii="宋体" w:hAnsi="宋体" w:cs="宋体" w:hint="eastAsia"/>
          <w:sz w:val="24"/>
        </w:rPr>
        <w:t>投标人（盖单位公章）：</w:t>
      </w:r>
    </w:p>
    <w:p w14:paraId="0EFD58F5" w14:textId="77777777" w:rsidR="00475E1D" w:rsidRDefault="00000000">
      <w:pPr>
        <w:adjustRightInd w:val="0"/>
        <w:snapToGrid w:val="0"/>
        <w:spacing w:line="360" w:lineRule="auto"/>
        <w:ind w:rightChars="11" w:right="23" w:firstLineChars="200" w:firstLine="480"/>
        <w:rPr>
          <w:rFonts w:ascii="宋体" w:hAnsi="宋体" w:cs="宋体" w:hint="eastAsia"/>
          <w:sz w:val="24"/>
        </w:rPr>
      </w:pPr>
      <w:r>
        <w:rPr>
          <w:rFonts w:ascii="宋体" w:hAnsi="宋体" w:cs="宋体" w:hint="eastAsia"/>
          <w:sz w:val="24"/>
        </w:rPr>
        <w:t>法定代表人或其委托代理人签字：</w:t>
      </w:r>
      <w:r>
        <w:rPr>
          <w:rFonts w:ascii="宋体" w:hAnsi="宋体" w:cs="宋体" w:hint="eastAsia"/>
          <w:sz w:val="24"/>
          <w:u w:val="single"/>
        </w:rPr>
        <w:t xml:space="preserve">            </w:t>
      </w:r>
    </w:p>
    <w:p w14:paraId="69C0BE9C" w14:textId="77777777" w:rsidR="00475E1D" w:rsidRDefault="00000000">
      <w:pPr>
        <w:adjustRightInd w:val="0"/>
        <w:snapToGrid w:val="0"/>
        <w:spacing w:line="360" w:lineRule="auto"/>
        <w:ind w:rightChars="11" w:right="23" w:firstLineChars="200" w:firstLine="480"/>
        <w:rPr>
          <w:rFonts w:ascii="宋体" w:hAnsi="宋体" w:cs="宋体" w:hint="eastAsia"/>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0A3D36FC" w14:textId="77777777" w:rsidR="00475E1D" w:rsidRDefault="00475E1D">
      <w:pPr>
        <w:pStyle w:val="af1"/>
        <w:ind w:firstLine="240"/>
        <w:rPr>
          <w:rFonts w:ascii="宋体" w:hAnsi="宋体" w:cs="宋体" w:hint="eastAsia"/>
          <w:sz w:val="24"/>
        </w:rPr>
      </w:pPr>
    </w:p>
    <w:p w14:paraId="4CCA5E5A" w14:textId="77777777" w:rsidR="00475E1D" w:rsidRDefault="00475E1D">
      <w:pPr>
        <w:rPr>
          <w:rFonts w:ascii="宋体" w:hAnsi="宋体" w:cs="宋体" w:hint="eastAsia"/>
          <w:sz w:val="24"/>
        </w:rPr>
      </w:pPr>
    </w:p>
    <w:p w14:paraId="286C6B95" w14:textId="77777777" w:rsidR="00475E1D" w:rsidRDefault="00475E1D">
      <w:pPr>
        <w:pStyle w:val="af1"/>
        <w:ind w:firstLine="240"/>
        <w:rPr>
          <w:rFonts w:ascii="宋体" w:hAnsi="宋体" w:cs="宋体" w:hint="eastAsia"/>
          <w:sz w:val="24"/>
        </w:rPr>
      </w:pPr>
    </w:p>
    <w:p w14:paraId="19EC07AD" w14:textId="77777777" w:rsidR="00475E1D" w:rsidRDefault="00475E1D">
      <w:pPr>
        <w:rPr>
          <w:rFonts w:ascii="宋体" w:hAnsi="宋体" w:cs="宋体" w:hint="eastAsia"/>
          <w:sz w:val="24"/>
        </w:rPr>
      </w:pPr>
    </w:p>
    <w:p w14:paraId="2FBD84DC" w14:textId="77777777" w:rsidR="00475E1D" w:rsidRDefault="00475E1D">
      <w:pPr>
        <w:pStyle w:val="af1"/>
        <w:ind w:firstLine="240"/>
        <w:rPr>
          <w:rFonts w:ascii="宋体" w:hAnsi="宋体" w:cs="宋体" w:hint="eastAsia"/>
          <w:sz w:val="24"/>
        </w:rPr>
      </w:pPr>
    </w:p>
    <w:p w14:paraId="6CF8B06E" w14:textId="77777777" w:rsidR="00475E1D" w:rsidRDefault="00475E1D">
      <w:pPr>
        <w:rPr>
          <w:rFonts w:ascii="宋体" w:hAnsi="宋体" w:cs="宋体" w:hint="eastAsia"/>
          <w:sz w:val="24"/>
        </w:rPr>
      </w:pPr>
    </w:p>
    <w:p w14:paraId="20D1ECCF" w14:textId="77777777" w:rsidR="00475E1D" w:rsidRDefault="00475E1D">
      <w:pPr>
        <w:pStyle w:val="af1"/>
        <w:ind w:firstLine="240"/>
        <w:rPr>
          <w:rFonts w:ascii="宋体" w:hAnsi="宋体" w:cs="宋体" w:hint="eastAsia"/>
          <w:sz w:val="24"/>
        </w:rPr>
      </w:pPr>
    </w:p>
    <w:p w14:paraId="704802F5" w14:textId="77777777" w:rsidR="00475E1D" w:rsidRDefault="00475E1D">
      <w:pPr>
        <w:rPr>
          <w:rFonts w:ascii="宋体" w:hAnsi="宋体" w:cs="宋体" w:hint="eastAsia"/>
          <w:sz w:val="24"/>
        </w:rPr>
      </w:pPr>
    </w:p>
    <w:p w14:paraId="6AE82A93" w14:textId="77777777" w:rsidR="00475E1D" w:rsidRDefault="00475E1D">
      <w:pPr>
        <w:pStyle w:val="af1"/>
        <w:ind w:firstLine="240"/>
        <w:rPr>
          <w:rFonts w:ascii="宋体" w:hAnsi="宋体" w:cs="宋体" w:hint="eastAsia"/>
          <w:sz w:val="24"/>
        </w:rPr>
      </w:pPr>
    </w:p>
    <w:p w14:paraId="3B257714" w14:textId="77777777" w:rsidR="00475E1D" w:rsidRDefault="00475E1D">
      <w:pPr>
        <w:rPr>
          <w:rFonts w:ascii="宋体" w:hAnsi="宋体" w:cs="宋体" w:hint="eastAsia"/>
          <w:sz w:val="24"/>
        </w:rPr>
      </w:pPr>
    </w:p>
    <w:p w14:paraId="1F742E27"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6A16E0D3" w14:textId="77777777" w:rsidR="00475E1D" w:rsidRDefault="00475E1D">
      <w:pPr>
        <w:pStyle w:val="af1"/>
        <w:ind w:firstLine="241"/>
        <w:rPr>
          <w:rFonts w:ascii="黑体" w:eastAsia="黑体" w:hAnsi="黑体" w:cs="黑体" w:hint="eastAsia"/>
          <w:b/>
          <w:kern w:val="0"/>
          <w:sz w:val="24"/>
        </w:rPr>
      </w:pPr>
    </w:p>
    <w:p w14:paraId="70685822" w14:textId="77777777" w:rsidR="00475E1D" w:rsidRDefault="00475E1D"/>
    <w:p w14:paraId="46FB2C94" w14:textId="77777777" w:rsidR="00475E1D" w:rsidRDefault="00475E1D">
      <w:pPr>
        <w:pStyle w:val="af1"/>
        <w:ind w:firstLine="210"/>
      </w:pPr>
    </w:p>
    <w:p w14:paraId="0ABCFCCF" w14:textId="77777777" w:rsidR="00475E1D" w:rsidRDefault="00000000">
      <w:pPr>
        <w:adjustRightInd w:val="0"/>
        <w:snapToGrid w:val="0"/>
        <w:spacing w:line="360" w:lineRule="auto"/>
        <w:rPr>
          <w:rFonts w:ascii="黑体" w:eastAsia="黑体" w:hAnsi="黑体" w:cs="黑体" w:hint="eastAsia"/>
          <w:b/>
          <w:sz w:val="24"/>
        </w:rPr>
      </w:pPr>
      <w:r>
        <w:rPr>
          <w:rFonts w:ascii="黑体" w:eastAsia="黑体" w:hAnsi="黑体" w:cs="黑体" w:hint="eastAsia"/>
          <w:b/>
          <w:sz w:val="24"/>
        </w:rPr>
        <w:lastRenderedPageBreak/>
        <w:t>附件7</w:t>
      </w:r>
    </w:p>
    <w:p w14:paraId="31CAB096" w14:textId="77777777" w:rsidR="00475E1D" w:rsidRDefault="00000000">
      <w:pPr>
        <w:adjustRightInd w:val="0"/>
        <w:snapToGrid w:val="0"/>
        <w:spacing w:beforeLines="50" w:before="156" w:line="360" w:lineRule="auto"/>
        <w:jc w:val="center"/>
        <w:rPr>
          <w:rFonts w:ascii="微软雅黑" w:eastAsia="微软雅黑" w:hAnsi="微软雅黑" w:cs="微软雅黑" w:hint="eastAsia"/>
          <w:sz w:val="28"/>
          <w:szCs w:val="28"/>
        </w:rPr>
      </w:pPr>
      <w:r>
        <w:rPr>
          <w:rFonts w:ascii="微软雅黑" w:eastAsia="微软雅黑" w:hAnsi="微软雅黑" w:cs="微软雅黑" w:hint="eastAsia"/>
          <w:b/>
          <w:sz w:val="28"/>
          <w:szCs w:val="28"/>
        </w:rPr>
        <w:t>服务方案</w:t>
      </w:r>
    </w:p>
    <w:p w14:paraId="189B640A" w14:textId="77777777" w:rsidR="00475E1D" w:rsidRDefault="00000000">
      <w:pPr>
        <w:adjustRightInd w:val="0"/>
        <w:snapToGrid w:val="0"/>
        <w:jc w:val="center"/>
        <w:rPr>
          <w:rFonts w:ascii="宋体" w:hAnsi="宋体" w:cs="宋体" w:hint="eastAsia"/>
          <w:b/>
          <w:sz w:val="30"/>
          <w:szCs w:val="30"/>
        </w:rPr>
      </w:pPr>
      <w:r>
        <w:rPr>
          <w:rFonts w:ascii="宋体" w:hAnsi="宋体" w:cs="宋体" w:hint="eastAsia"/>
          <w:b/>
          <w:sz w:val="30"/>
          <w:szCs w:val="30"/>
        </w:rPr>
        <w:t>服务方案说明</w:t>
      </w:r>
    </w:p>
    <w:p w14:paraId="771B2573" w14:textId="77777777" w:rsidR="00475E1D" w:rsidRDefault="00475E1D">
      <w:pPr>
        <w:adjustRightInd w:val="0"/>
        <w:snapToGrid w:val="0"/>
        <w:rPr>
          <w:rFonts w:ascii="宋体" w:hAnsi="宋体" w:cs="宋体" w:hint="eastAsia"/>
          <w:szCs w:val="21"/>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494"/>
      </w:tblGrid>
      <w:tr w:rsidR="00475E1D" w14:paraId="04F90DEC" w14:textId="77777777">
        <w:trPr>
          <w:trHeight w:val="3742"/>
          <w:jc w:val="center"/>
        </w:trPr>
        <w:tc>
          <w:tcPr>
            <w:tcW w:w="8494" w:type="dxa"/>
          </w:tcPr>
          <w:p w14:paraId="6725C80B" w14:textId="77777777" w:rsidR="00475E1D" w:rsidRDefault="00000000">
            <w:pPr>
              <w:spacing w:line="520" w:lineRule="exact"/>
              <w:ind w:firstLine="481"/>
              <w:jc w:val="center"/>
              <w:rPr>
                <w:rFonts w:ascii="宋体" w:hAnsi="宋体" w:cs="宋体" w:hint="eastAsia"/>
                <w:szCs w:val="21"/>
              </w:rPr>
            </w:pPr>
            <w:r>
              <w:rPr>
                <w:rFonts w:ascii="宋体" w:hAnsi="宋体" w:cs="宋体" w:hint="eastAsia"/>
                <w:szCs w:val="21"/>
              </w:rPr>
              <w:t>格式自拟。</w:t>
            </w:r>
          </w:p>
          <w:p w14:paraId="0F83431F" w14:textId="77777777" w:rsidR="00475E1D" w:rsidRDefault="00475E1D">
            <w:pPr>
              <w:spacing w:line="520" w:lineRule="exact"/>
              <w:ind w:firstLine="480"/>
              <w:rPr>
                <w:rFonts w:ascii="宋体" w:hAnsi="宋体" w:cs="宋体" w:hint="eastAsia"/>
                <w:szCs w:val="21"/>
              </w:rPr>
            </w:pPr>
          </w:p>
        </w:tc>
      </w:tr>
    </w:tbl>
    <w:p w14:paraId="267CBDB7" w14:textId="77777777" w:rsidR="00475E1D" w:rsidRDefault="00000000">
      <w:pPr>
        <w:adjustRightInd w:val="0"/>
        <w:snapToGrid w:val="0"/>
        <w:spacing w:line="360" w:lineRule="auto"/>
        <w:ind w:firstLineChars="200" w:firstLine="420"/>
        <w:rPr>
          <w:rFonts w:ascii="宋体" w:hAnsi="宋体" w:hint="eastAsia"/>
          <w:bCs/>
          <w:szCs w:val="21"/>
        </w:rPr>
      </w:pPr>
      <w:r>
        <w:rPr>
          <w:rFonts w:ascii="宋体" w:hAnsi="宋体" w:hint="eastAsia"/>
          <w:szCs w:val="21"/>
        </w:rPr>
        <w:t xml:space="preserve">各投标人根据采购单位的需求和项目具体内容并结合评分要求及自身情况制定服务方案。                     </w:t>
      </w:r>
    </w:p>
    <w:p w14:paraId="1A205A03" w14:textId="77777777" w:rsidR="00475E1D" w:rsidRDefault="00475E1D">
      <w:pPr>
        <w:adjustRightInd w:val="0"/>
        <w:snapToGrid w:val="0"/>
        <w:spacing w:line="360" w:lineRule="auto"/>
        <w:rPr>
          <w:rFonts w:ascii="宋体" w:hAnsi="宋体" w:hint="eastAsia"/>
          <w:bCs/>
          <w:szCs w:val="21"/>
        </w:rPr>
      </w:pPr>
    </w:p>
    <w:p w14:paraId="21CA8684" w14:textId="77777777" w:rsidR="00475E1D" w:rsidRDefault="00475E1D">
      <w:pPr>
        <w:adjustRightInd w:val="0"/>
        <w:snapToGrid w:val="0"/>
        <w:spacing w:line="360" w:lineRule="auto"/>
        <w:rPr>
          <w:rFonts w:ascii="宋体" w:hAnsi="宋体" w:hint="eastAsia"/>
          <w:bCs/>
          <w:szCs w:val="21"/>
        </w:rPr>
      </w:pPr>
    </w:p>
    <w:p w14:paraId="553B7F35" w14:textId="77777777" w:rsidR="00475E1D" w:rsidRDefault="00475E1D">
      <w:pPr>
        <w:adjustRightInd w:val="0"/>
        <w:snapToGrid w:val="0"/>
        <w:spacing w:line="360" w:lineRule="auto"/>
        <w:ind w:rightChars="11" w:right="23"/>
        <w:rPr>
          <w:rFonts w:ascii="宋体" w:hAnsi="宋体" w:cs="宋体" w:hint="eastAsia"/>
        </w:rPr>
      </w:pPr>
    </w:p>
    <w:p w14:paraId="6C43C4B0" w14:textId="77777777" w:rsidR="00475E1D" w:rsidRDefault="00000000">
      <w:pPr>
        <w:adjustRightInd w:val="0"/>
        <w:snapToGrid w:val="0"/>
        <w:spacing w:line="360" w:lineRule="auto"/>
        <w:ind w:rightChars="11" w:right="23" w:firstLineChars="200" w:firstLine="480"/>
        <w:rPr>
          <w:rFonts w:ascii="宋体" w:hAnsi="宋体" w:cs="宋体" w:hint="eastAsia"/>
          <w:sz w:val="24"/>
        </w:rPr>
      </w:pPr>
      <w:r>
        <w:rPr>
          <w:rFonts w:ascii="宋体" w:hAnsi="宋体" w:cs="宋体" w:hint="eastAsia"/>
          <w:sz w:val="24"/>
        </w:rPr>
        <w:t>投标人（盖单位公章）：</w:t>
      </w:r>
    </w:p>
    <w:p w14:paraId="42B95714" w14:textId="77777777" w:rsidR="00475E1D" w:rsidRDefault="00000000">
      <w:pPr>
        <w:adjustRightInd w:val="0"/>
        <w:snapToGrid w:val="0"/>
        <w:spacing w:line="360" w:lineRule="auto"/>
        <w:ind w:rightChars="11" w:right="23" w:firstLineChars="200" w:firstLine="480"/>
        <w:rPr>
          <w:rFonts w:ascii="宋体" w:hAnsi="宋体" w:cs="宋体" w:hint="eastAsia"/>
          <w:sz w:val="24"/>
        </w:rPr>
      </w:pPr>
      <w:r>
        <w:rPr>
          <w:rFonts w:ascii="宋体" w:hAnsi="宋体" w:cs="宋体" w:hint="eastAsia"/>
          <w:sz w:val="24"/>
        </w:rPr>
        <w:t>法定代表人或其委托代理人签字：</w:t>
      </w:r>
      <w:r>
        <w:rPr>
          <w:rFonts w:ascii="宋体" w:hAnsi="宋体" w:cs="宋体" w:hint="eastAsia"/>
          <w:sz w:val="24"/>
          <w:u w:val="single"/>
        </w:rPr>
        <w:t xml:space="preserve">            </w:t>
      </w:r>
    </w:p>
    <w:p w14:paraId="210D42FB" w14:textId="77777777" w:rsidR="00475E1D" w:rsidRDefault="00000000">
      <w:pPr>
        <w:adjustRightInd w:val="0"/>
        <w:snapToGrid w:val="0"/>
        <w:spacing w:line="360" w:lineRule="auto"/>
        <w:ind w:rightChars="11" w:right="23" w:firstLineChars="200" w:firstLine="480"/>
        <w:rPr>
          <w:rFonts w:ascii="宋体" w:hAnsi="宋体" w:cs="宋体" w:hint="eastAsia"/>
          <w:bCs/>
          <w:sz w:val="24"/>
        </w:rPr>
      </w:pPr>
      <w:r>
        <w:rPr>
          <w:rFonts w:ascii="宋体" w:hAnsi="宋体" w:cs="宋体" w:hint="eastAsia"/>
          <w:sz w:val="24"/>
        </w:rPr>
        <w:t>日期：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6662F615" w14:textId="77777777" w:rsidR="00475E1D" w:rsidRDefault="00475E1D">
      <w:pPr>
        <w:adjustRightInd w:val="0"/>
        <w:snapToGrid w:val="0"/>
        <w:spacing w:line="360" w:lineRule="auto"/>
        <w:rPr>
          <w:rFonts w:ascii="宋体" w:hAnsi="宋体" w:hint="eastAsia"/>
          <w:bCs/>
          <w:szCs w:val="21"/>
        </w:rPr>
      </w:pPr>
    </w:p>
    <w:p w14:paraId="62270A15" w14:textId="77777777" w:rsidR="00475E1D" w:rsidRDefault="00475E1D"/>
    <w:p w14:paraId="078B2C88" w14:textId="77777777" w:rsidR="00475E1D" w:rsidRDefault="00475E1D">
      <w:pPr>
        <w:pStyle w:val="af1"/>
        <w:ind w:firstLine="210"/>
      </w:pPr>
    </w:p>
    <w:p w14:paraId="3852A021" w14:textId="77777777" w:rsidR="00475E1D" w:rsidRDefault="00475E1D"/>
    <w:p w14:paraId="49DAD65A" w14:textId="77777777" w:rsidR="00475E1D" w:rsidRDefault="00475E1D">
      <w:pPr>
        <w:pStyle w:val="af1"/>
        <w:ind w:firstLine="210"/>
      </w:pPr>
    </w:p>
    <w:p w14:paraId="7D330D0B" w14:textId="77777777" w:rsidR="00475E1D" w:rsidRDefault="00475E1D"/>
    <w:p w14:paraId="7046F579" w14:textId="77777777" w:rsidR="00475E1D" w:rsidRDefault="00475E1D">
      <w:pPr>
        <w:pStyle w:val="af1"/>
        <w:ind w:firstLine="210"/>
      </w:pPr>
    </w:p>
    <w:p w14:paraId="17923BA4" w14:textId="77777777" w:rsidR="00475E1D" w:rsidRDefault="00475E1D"/>
    <w:p w14:paraId="1B0FEB38" w14:textId="77777777" w:rsidR="00475E1D" w:rsidRDefault="00475E1D">
      <w:pPr>
        <w:pStyle w:val="af1"/>
        <w:ind w:firstLine="210"/>
      </w:pPr>
    </w:p>
    <w:p w14:paraId="7F8AA524" w14:textId="77777777" w:rsidR="00475E1D" w:rsidRDefault="00475E1D"/>
    <w:p w14:paraId="6A18AC1C" w14:textId="77777777" w:rsidR="00475E1D" w:rsidRDefault="00475E1D">
      <w:pPr>
        <w:pStyle w:val="af1"/>
        <w:ind w:firstLine="210"/>
      </w:pPr>
    </w:p>
    <w:p w14:paraId="4B692E6F" w14:textId="77777777" w:rsidR="00475E1D" w:rsidRDefault="00475E1D"/>
    <w:p w14:paraId="60195A1D" w14:textId="77777777" w:rsidR="00475E1D" w:rsidRDefault="00475E1D">
      <w:pPr>
        <w:pStyle w:val="af1"/>
        <w:ind w:firstLine="210"/>
      </w:pPr>
    </w:p>
    <w:p w14:paraId="7C88EE5C" w14:textId="77777777" w:rsidR="00475E1D" w:rsidRDefault="00000000">
      <w:pPr>
        <w:adjustRightInd w:val="0"/>
        <w:snapToGrid w:val="0"/>
        <w:spacing w:line="360" w:lineRule="auto"/>
        <w:rPr>
          <w:rFonts w:ascii="宋体" w:hAnsi="宋体" w:cs="宋体" w:hint="eastAsia"/>
          <w:b/>
          <w:bCs/>
          <w:sz w:val="28"/>
          <w:szCs w:val="28"/>
        </w:rPr>
      </w:pPr>
      <w:r>
        <w:rPr>
          <w:rFonts w:ascii="黑体" w:eastAsia="黑体" w:hAnsi="黑体" w:cs="黑体" w:hint="eastAsia"/>
          <w:b/>
          <w:sz w:val="24"/>
        </w:rPr>
        <w:lastRenderedPageBreak/>
        <w:t>附件8 比选投标单位基本情况</w:t>
      </w: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7"/>
      </w:tblGrid>
      <w:tr w:rsidR="00475E1D" w14:paraId="2F0990C7" w14:textId="77777777">
        <w:trPr>
          <w:trHeight w:val="8946"/>
        </w:trPr>
        <w:tc>
          <w:tcPr>
            <w:tcW w:w="9137" w:type="dxa"/>
          </w:tcPr>
          <w:p w14:paraId="6CD3163A" w14:textId="77777777" w:rsidR="00475E1D" w:rsidRDefault="00475E1D">
            <w:pPr>
              <w:spacing w:line="360" w:lineRule="auto"/>
              <w:ind w:firstLineChars="200" w:firstLine="640"/>
              <w:rPr>
                <w:rFonts w:ascii="仿宋_GB2312" w:eastAsia="仿宋_GB2312"/>
                <w:sz w:val="32"/>
                <w:szCs w:val="32"/>
              </w:rPr>
            </w:pPr>
          </w:p>
        </w:tc>
      </w:tr>
    </w:tbl>
    <w:p w14:paraId="19174686" w14:textId="77777777" w:rsidR="00475E1D" w:rsidRDefault="00475E1D">
      <w:pPr>
        <w:spacing w:line="360" w:lineRule="auto"/>
        <w:ind w:firstLineChars="200" w:firstLine="640"/>
        <w:rPr>
          <w:rFonts w:ascii="仿宋_GB2312" w:eastAsia="仿宋_GB2312"/>
          <w:sz w:val="32"/>
          <w:szCs w:val="32"/>
        </w:rPr>
      </w:pPr>
    </w:p>
    <w:p w14:paraId="70CCE609"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比选投标单位法定代表人或被授权人（签字）：</w:t>
      </w:r>
    </w:p>
    <w:p w14:paraId="7C20E010" w14:textId="77777777" w:rsidR="00475E1D" w:rsidRDefault="00475E1D">
      <w:pPr>
        <w:spacing w:line="360" w:lineRule="auto"/>
        <w:ind w:firstLineChars="200" w:firstLine="480"/>
        <w:rPr>
          <w:rFonts w:ascii="宋体" w:hAnsi="宋体" w:cs="宋体" w:hint="eastAsia"/>
          <w:sz w:val="24"/>
        </w:rPr>
      </w:pPr>
    </w:p>
    <w:p w14:paraId="5A8EEDDE"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比选投标单位（盖章）：</w:t>
      </w:r>
    </w:p>
    <w:p w14:paraId="58A5D7FC"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                                      年    月    日</w:t>
      </w:r>
    </w:p>
    <w:p w14:paraId="622FB584" w14:textId="77777777" w:rsidR="00475E1D" w:rsidRDefault="00475E1D"/>
    <w:p w14:paraId="60AF2B77" w14:textId="77777777" w:rsidR="00475E1D" w:rsidRDefault="00475E1D">
      <w:pPr>
        <w:widowControl/>
        <w:spacing w:beforeLines="40" w:before="124" w:afterLines="40" w:after="124" w:line="375" w:lineRule="atLeast"/>
        <w:jc w:val="left"/>
        <w:rPr>
          <w:rFonts w:ascii="黑体" w:eastAsia="黑体" w:hAnsi="黑体" w:cs="黑体" w:hint="eastAsia"/>
          <w:b/>
          <w:kern w:val="0"/>
          <w:sz w:val="24"/>
        </w:rPr>
      </w:pPr>
    </w:p>
    <w:p w14:paraId="2DE98648" w14:textId="77777777" w:rsidR="00475E1D" w:rsidRDefault="00475E1D"/>
    <w:p w14:paraId="228BF259" w14:textId="77777777" w:rsidR="00475E1D" w:rsidRDefault="00475E1D">
      <w:pPr>
        <w:rPr>
          <w:sz w:val="13"/>
          <w:szCs w:val="13"/>
        </w:rPr>
      </w:pPr>
    </w:p>
    <w:p w14:paraId="0A06469B" w14:textId="77777777" w:rsidR="00475E1D" w:rsidRDefault="00000000">
      <w:pPr>
        <w:spacing w:line="500" w:lineRule="exact"/>
        <w:ind w:firstLineChars="200" w:firstLine="482"/>
        <w:rPr>
          <w:rFonts w:ascii="宋体" w:hAnsi="宋体" w:cs="宋体" w:hint="eastAsia"/>
          <w:sz w:val="24"/>
        </w:rPr>
      </w:pPr>
      <w:r>
        <w:rPr>
          <w:rFonts w:ascii="宋体" w:hAnsi="宋体" w:cs="宋体" w:hint="eastAsia"/>
          <w:b/>
          <w:sz w:val="24"/>
        </w:rPr>
        <w:lastRenderedPageBreak/>
        <w:t>九、比选投标须知</w:t>
      </w:r>
    </w:p>
    <w:p w14:paraId="5BAAD93F"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（1）投标费用</w:t>
      </w:r>
    </w:p>
    <w:p w14:paraId="4637E776"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投标人参加比选项目所产生的一切费用，不论其结果如何，概由投标人自理。</w:t>
      </w:r>
    </w:p>
    <w:p w14:paraId="4BD8DEC8"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（2）投标单位应认真审阅比选文件。如果投标单位实质上不响应比选招标文件的要求，将被视为不合格投标人。</w:t>
      </w:r>
    </w:p>
    <w:p w14:paraId="2A528B49"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（3）比选文件的解释和澄清</w:t>
      </w:r>
    </w:p>
    <w:p w14:paraId="4BD819AC"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招标人提供的有关资料和数据是招标人现有的能使投标人利用的资料。投标人对比选文件所作的任何推论、解释和结论，招标人概不负责。投标人因对比选文件的任何推论、误解以及招标人对有关问题的口头解释所造成的后果，均由投标人自负。实质上不响应招标文件要求的投标文件将被拒绝。</w:t>
      </w:r>
    </w:p>
    <w:p w14:paraId="07885BD5" w14:textId="77777777" w:rsidR="00475E1D" w:rsidRDefault="00000000">
      <w:pPr>
        <w:spacing w:line="360" w:lineRule="auto"/>
        <w:ind w:firstLineChars="200" w:firstLine="482"/>
        <w:rPr>
          <w:rFonts w:ascii="宋体" w:hAnsi="宋体" w:cs="宋体" w:hint="eastAsia"/>
          <w:b/>
          <w:bCs/>
          <w:sz w:val="24"/>
        </w:rPr>
      </w:pPr>
      <w:r>
        <w:rPr>
          <w:rFonts w:ascii="宋体" w:hAnsi="宋体" w:cs="宋体" w:hint="eastAsia"/>
          <w:b/>
          <w:bCs/>
          <w:sz w:val="24"/>
        </w:rPr>
        <w:t>十、投标纪律</w:t>
      </w:r>
    </w:p>
    <w:p w14:paraId="45041DCE"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1、投标单位不得对招标单位、评标人员施加任何影响，否则将取消其投标资格；</w:t>
      </w:r>
    </w:p>
    <w:p w14:paraId="62D66424"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2、投标单位不得以挂靠单位、转让证件等形式参与投标，否则其投标无效；</w:t>
      </w:r>
    </w:p>
    <w:p w14:paraId="097098E4"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3、投标单位中标后未经招标人书面同意，转让招标代理业务的，将取消其中标资格；</w:t>
      </w:r>
    </w:p>
    <w:p w14:paraId="5EDEE4CA"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4、各投标单位必须遵守招标单位的一切会议安排，不得以任何理由、任何手段干预、扰乱会场，否则取消其投标资格；</w:t>
      </w:r>
    </w:p>
    <w:p w14:paraId="5AB3D9E0"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5、投标书中的一切证明、证件必须真实可靠，否则取消其投标资格；</w:t>
      </w:r>
    </w:p>
    <w:p w14:paraId="58578867"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6、投标单位法定代表人或其委托代理人参加本项目招标的一切活动，必须出示单位法定代表人身份证明、有效身份证或盖有法定代表人私章（签名）并</w:t>
      </w:r>
      <w:bookmarkStart w:id="11" w:name="OLE_LINK1"/>
      <w:r>
        <w:rPr>
          <w:rFonts w:ascii="宋体" w:hAnsi="宋体" w:cs="宋体" w:hint="eastAsia"/>
          <w:sz w:val="24"/>
        </w:rPr>
        <w:t>盖投标单位公章</w:t>
      </w:r>
      <w:bookmarkEnd w:id="11"/>
      <w:r>
        <w:rPr>
          <w:rFonts w:ascii="宋体" w:hAnsi="宋体" w:cs="宋体" w:hint="eastAsia"/>
          <w:sz w:val="24"/>
        </w:rPr>
        <w:t>的授权委托书、委托代理人身份证。</w:t>
      </w:r>
    </w:p>
    <w:p w14:paraId="27221F7E" w14:textId="77777777" w:rsidR="00475E1D" w:rsidRDefault="00000000">
      <w:pPr>
        <w:spacing w:line="360" w:lineRule="auto"/>
        <w:ind w:firstLineChars="200" w:firstLine="482"/>
        <w:rPr>
          <w:rFonts w:ascii="宋体" w:hAnsi="宋体" w:cs="宋体" w:hint="eastAsia"/>
          <w:b/>
          <w:bCs/>
          <w:sz w:val="24"/>
        </w:rPr>
      </w:pPr>
      <w:r>
        <w:rPr>
          <w:rFonts w:ascii="宋体" w:hAnsi="宋体" w:cs="宋体" w:hint="eastAsia"/>
          <w:b/>
          <w:bCs/>
          <w:sz w:val="24"/>
        </w:rPr>
        <w:t>十一、比选投标文件的编制</w:t>
      </w:r>
    </w:p>
    <w:p w14:paraId="743A64E8"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比选投标文件的组成。投标文件包括商务标和技术标两部分，商务标和技术标可装订为一本。</w:t>
      </w:r>
    </w:p>
    <w:p w14:paraId="63E18D82"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（一）商务标部份应包括下列内容：</w:t>
      </w:r>
    </w:p>
    <w:p w14:paraId="17BDFF86"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1、参加比选的代表不是法定代表人的，须有法定代表人签署的授权委托书并加盖单位公章，并附法定代表人有效身份证和被授权人有效身份证复印件；</w:t>
      </w:r>
    </w:p>
    <w:p w14:paraId="2C1FAD36"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2、服务承诺书；</w:t>
      </w:r>
    </w:p>
    <w:p w14:paraId="76CB9DED" w14:textId="77777777" w:rsidR="00475E1D" w:rsidRDefault="00000000">
      <w:pPr>
        <w:pStyle w:val="Default"/>
      </w:pPr>
      <w:r>
        <w:rPr>
          <w:rFonts w:ascii="宋体" w:eastAsia="宋体" w:hAnsi="宋体" w:cs="宋体" w:hint="eastAsia"/>
          <w:kern w:val="2"/>
          <w:sz w:val="24"/>
          <w:szCs w:val="24"/>
        </w:rPr>
        <w:t xml:space="preserve">    3、服务方案；</w:t>
      </w:r>
    </w:p>
    <w:p w14:paraId="6FB860B9"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4、比选投标单位基本情况；</w:t>
      </w:r>
    </w:p>
    <w:p w14:paraId="4A4A282F"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5、比选投标单位近三年来成功案例业绩证明资料；</w:t>
      </w:r>
    </w:p>
    <w:p w14:paraId="07D8D156" w14:textId="479E9792"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lastRenderedPageBreak/>
        <w:t>6、比选投标单位相关企业证书（企业法人营业执照副本、企业法人组织机构代码证等的复印件）；</w:t>
      </w:r>
    </w:p>
    <w:p w14:paraId="68CD821E"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7、特定资格证明文件；</w:t>
      </w:r>
    </w:p>
    <w:p w14:paraId="1208EBF1"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8、投标单位认为需要提供的其他资料文件。</w:t>
      </w:r>
    </w:p>
    <w:p w14:paraId="4136F587"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（二）技术部分由投标单位自行编制。</w:t>
      </w:r>
    </w:p>
    <w:p w14:paraId="369435DA"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注：各比选</w:t>
      </w:r>
      <w:bookmarkStart w:id="12" w:name="OLE_LINK3"/>
      <w:r>
        <w:rPr>
          <w:rFonts w:ascii="宋体" w:hAnsi="宋体" w:cs="宋体" w:hint="eastAsia"/>
          <w:sz w:val="24"/>
        </w:rPr>
        <w:t>投标单位</w:t>
      </w:r>
      <w:bookmarkEnd w:id="12"/>
      <w:r>
        <w:rPr>
          <w:rFonts w:ascii="宋体" w:hAnsi="宋体" w:cs="宋体" w:hint="eastAsia"/>
          <w:sz w:val="24"/>
        </w:rPr>
        <w:t>应保证上述资料的真实、可靠，如提供的资料和数据出现弄虚作假的情况即取消比选资格或中标候选人资格。</w:t>
      </w:r>
    </w:p>
    <w:p w14:paraId="14885D48" w14:textId="77777777" w:rsidR="00475E1D" w:rsidRDefault="00000000">
      <w:pPr>
        <w:spacing w:line="360" w:lineRule="auto"/>
        <w:ind w:firstLineChars="200" w:firstLine="482"/>
        <w:rPr>
          <w:rFonts w:ascii="宋体" w:hAnsi="宋体" w:cs="宋体" w:hint="eastAsia"/>
          <w:b/>
          <w:bCs/>
          <w:sz w:val="24"/>
        </w:rPr>
      </w:pPr>
      <w:r>
        <w:rPr>
          <w:rFonts w:ascii="宋体" w:hAnsi="宋体" w:cs="宋体" w:hint="eastAsia"/>
          <w:b/>
          <w:bCs/>
          <w:sz w:val="24"/>
        </w:rPr>
        <w:t>十二、比选投标文件的份数与签署</w:t>
      </w:r>
    </w:p>
    <w:p w14:paraId="3FD51CF4" w14:textId="48C9E9B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（1）比选投标文件一正</w:t>
      </w:r>
      <w:r w:rsidR="001A45A2">
        <w:rPr>
          <w:rFonts w:ascii="宋体" w:hAnsi="宋体" w:cs="宋体" w:hint="eastAsia"/>
          <w:sz w:val="24"/>
        </w:rPr>
        <w:t>二</w:t>
      </w:r>
      <w:r>
        <w:rPr>
          <w:rFonts w:ascii="宋体" w:hAnsi="宋体" w:cs="宋体" w:hint="eastAsia"/>
          <w:sz w:val="24"/>
        </w:rPr>
        <w:t>副，字迹应清晰易于辨认,并清楚地注明“正本”或“副本”，正本的签署应完好无缺；正本和副本如有不一致之处，以正本为准；如未注明“正本”或“副本”，且投标文件中实质性内容表述不一致的，则视为不合格投标人。除此之外，投标单位需提供电子档U盘文件一份。</w:t>
      </w:r>
    </w:p>
    <w:p w14:paraId="555EB86C"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（2）投标文件（内封面或外封面）、比选承诺函应加盖投标单位公章，并由法定代表人或其委托人签字或盖章，否则视为不合格投标人。 </w:t>
      </w:r>
    </w:p>
    <w:p w14:paraId="06B69EFF"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(3)除投标人对商务标错误处须修改外，全套投标文件应无涂改或行间插字和增删。如有修改，修改处应由投标人加盖公章或由投标文件签署人签字并盖章，否则其修改的内容无效。</w:t>
      </w:r>
    </w:p>
    <w:p w14:paraId="028D3BF7"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(4)电报、电话或传真形式的投标，招标人概不接受。</w:t>
      </w:r>
    </w:p>
    <w:p w14:paraId="69C24269" w14:textId="77777777" w:rsidR="00475E1D" w:rsidRDefault="00000000">
      <w:pPr>
        <w:spacing w:line="360" w:lineRule="auto"/>
        <w:ind w:firstLineChars="200" w:firstLine="482"/>
        <w:rPr>
          <w:rFonts w:ascii="宋体" w:hAnsi="宋体" w:cs="宋体" w:hint="eastAsia"/>
          <w:b/>
          <w:bCs/>
          <w:sz w:val="24"/>
        </w:rPr>
      </w:pPr>
      <w:r>
        <w:rPr>
          <w:rFonts w:ascii="宋体" w:hAnsi="宋体" w:cs="宋体" w:hint="eastAsia"/>
          <w:b/>
          <w:bCs/>
          <w:sz w:val="24"/>
        </w:rPr>
        <w:t>十三、投标文件的密封与递交</w:t>
      </w:r>
    </w:p>
    <w:p w14:paraId="07A8F67B"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(1)投标文件的装订密封和标记</w:t>
      </w:r>
    </w:p>
    <w:p w14:paraId="7B35A62C"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投标人应将投标文件密封包装。</w:t>
      </w:r>
    </w:p>
    <w:p w14:paraId="748E7D9A"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投标文件封皮上应注明招标项目名称、投标人名称。投标文件密封袋应密封完整，并在封口处加盖投标人公章和法定代表人或委托代理人签字（或印章）。</w:t>
      </w:r>
    </w:p>
    <w:p w14:paraId="4F72C7D1"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投标书未按上述规定密封的视为无效投标书。</w:t>
      </w:r>
    </w:p>
    <w:p w14:paraId="3B30807B"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(2)投标文件的递交</w:t>
      </w:r>
    </w:p>
    <w:p w14:paraId="3D611417" w14:textId="77777777" w:rsidR="00475E1D" w:rsidRDefault="00000000">
      <w:pPr>
        <w:spacing w:line="360" w:lineRule="auto"/>
        <w:ind w:firstLineChars="200" w:firstLine="480"/>
      </w:pPr>
      <w:r>
        <w:rPr>
          <w:rFonts w:ascii="宋体" w:hAnsi="宋体" w:cs="宋体" w:hint="eastAsia"/>
          <w:sz w:val="24"/>
        </w:rPr>
        <w:t>各投标人的投标书由专人于规定的投标截止时间之前送至湖南化工职业技术学院厚德楼210室，由工作人员登记。投标时间截止后，逾期送达的投标书将被招标单位拒收，其投标书为无效投标书。</w:t>
      </w:r>
    </w:p>
    <w:p w14:paraId="05716666" w14:textId="77777777" w:rsidR="00475E1D" w:rsidRDefault="00000000">
      <w:pPr>
        <w:spacing w:beforeLines="50" w:before="156" w:afterLines="50" w:after="156" w:line="360" w:lineRule="auto"/>
        <w:ind w:firstLineChars="200" w:firstLine="482"/>
        <w:rPr>
          <w:rFonts w:ascii="宋体" w:hAnsi="宋体" w:cs="宋体" w:hint="eastAsia"/>
          <w:b/>
          <w:sz w:val="24"/>
        </w:rPr>
      </w:pPr>
      <w:r>
        <w:rPr>
          <w:rFonts w:ascii="宋体" w:hAnsi="宋体" w:cs="宋体" w:hint="eastAsia"/>
          <w:b/>
          <w:sz w:val="24"/>
        </w:rPr>
        <w:t>十四、评标办法和选取确认方式</w:t>
      </w:r>
    </w:p>
    <w:p w14:paraId="34063643"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lastRenderedPageBreak/>
        <w:t>1、比选评分标准</w:t>
      </w:r>
    </w:p>
    <w:p w14:paraId="3B112263"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对参与比选的投标人进行资格审查后，按比选评分标准对各投标人进行打分，综合得分排名前1名的投标人获得本次比选的中标资格，比选评分标准附后。</w:t>
      </w:r>
    </w:p>
    <w:p w14:paraId="177B9894" w14:textId="77777777" w:rsidR="00475E1D" w:rsidRDefault="00000000">
      <w:pPr>
        <w:pStyle w:val="a6"/>
        <w:spacing w:after="0"/>
        <w:jc w:val="center"/>
        <w:rPr>
          <w:rFonts w:ascii="仿宋" w:eastAsia="仿宋" w:hAnsi="仿宋" w:cs="仿宋" w:hint="eastAsia"/>
          <w:sz w:val="28"/>
          <w:szCs w:val="28"/>
        </w:rPr>
      </w:pPr>
      <w:r>
        <w:rPr>
          <w:rFonts w:ascii="仿宋" w:eastAsia="仿宋" w:hAnsi="仿宋" w:cs="仿宋" w:hint="eastAsia"/>
          <w:b/>
          <w:bCs/>
          <w:sz w:val="28"/>
          <w:szCs w:val="28"/>
        </w:rPr>
        <w:t>比选</w:t>
      </w:r>
      <w:bookmarkStart w:id="13" w:name="_Hlk160818547"/>
      <w:r>
        <w:rPr>
          <w:rFonts w:ascii="仿宋" w:eastAsia="仿宋" w:hAnsi="仿宋" w:cs="仿宋" w:hint="eastAsia"/>
          <w:b/>
          <w:bCs/>
          <w:sz w:val="28"/>
          <w:szCs w:val="28"/>
        </w:rPr>
        <w:t>评分标准</w:t>
      </w:r>
      <w:bookmarkEnd w:id="13"/>
    </w:p>
    <w:tbl>
      <w:tblPr>
        <w:tblW w:w="910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25"/>
        <w:gridCol w:w="773"/>
        <w:gridCol w:w="1129"/>
        <w:gridCol w:w="851"/>
        <w:gridCol w:w="5931"/>
      </w:tblGrid>
      <w:tr w:rsidR="00475E1D" w14:paraId="07572E91" w14:textId="77777777">
        <w:trPr>
          <w:trHeight w:val="517"/>
          <w:jc w:val="center"/>
        </w:trPr>
        <w:tc>
          <w:tcPr>
            <w:tcW w:w="425" w:type="dxa"/>
            <w:vAlign w:val="center"/>
          </w:tcPr>
          <w:p w14:paraId="7B9912B8" w14:textId="77777777" w:rsidR="00475E1D" w:rsidRDefault="00000000">
            <w:pPr>
              <w:spacing w:line="240" w:lineRule="exact"/>
              <w:jc w:val="center"/>
              <w:rPr>
                <w:rFonts w:ascii="宋体" w:hAnsi="宋体" w:cs="宋体" w:hint="eastAsia"/>
                <w:b/>
                <w:szCs w:val="21"/>
              </w:rPr>
            </w:pPr>
            <w:r>
              <w:rPr>
                <w:rFonts w:ascii="宋体" w:hAnsi="宋体" w:cs="宋体" w:hint="eastAsia"/>
                <w:b/>
                <w:szCs w:val="21"/>
              </w:rPr>
              <w:t>序号</w:t>
            </w:r>
          </w:p>
        </w:tc>
        <w:tc>
          <w:tcPr>
            <w:tcW w:w="773" w:type="dxa"/>
            <w:vAlign w:val="center"/>
          </w:tcPr>
          <w:p w14:paraId="3A701C73" w14:textId="77777777" w:rsidR="00475E1D" w:rsidRDefault="00000000">
            <w:pPr>
              <w:spacing w:line="240" w:lineRule="exact"/>
              <w:jc w:val="center"/>
              <w:rPr>
                <w:rFonts w:ascii="宋体" w:hAnsi="宋体" w:cs="宋体" w:hint="eastAsia"/>
                <w:b/>
                <w:szCs w:val="21"/>
              </w:rPr>
            </w:pPr>
            <w:r>
              <w:rPr>
                <w:rFonts w:ascii="宋体" w:hAnsi="宋体" w:cs="宋体" w:hint="eastAsia"/>
                <w:b/>
                <w:szCs w:val="21"/>
              </w:rPr>
              <w:t>项目</w:t>
            </w:r>
          </w:p>
        </w:tc>
        <w:tc>
          <w:tcPr>
            <w:tcW w:w="1129" w:type="dxa"/>
            <w:vAlign w:val="center"/>
          </w:tcPr>
          <w:p w14:paraId="7A002823" w14:textId="77777777" w:rsidR="00475E1D" w:rsidRDefault="00000000">
            <w:pPr>
              <w:spacing w:line="240" w:lineRule="exact"/>
              <w:jc w:val="center"/>
              <w:rPr>
                <w:rFonts w:ascii="宋体" w:hAnsi="宋体" w:cs="宋体" w:hint="eastAsia"/>
                <w:b/>
                <w:szCs w:val="21"/>
              </w:rPr>
            </w:pPr>
            <w:r>
              <w:rPr>
                <w:rFonts w:ascii="宋体" w:hAnsi="宋体" w:cs="宋体" w:hint="eastAsia"/>
                <w:b/>
                <w:szCs w:val="21"/>
              </w:rPr>
              <w:t>评审因素</w:t>
            </w:r>
          </w:p>
        </w:tc>
        <w:tc>
          <w:tcPr>
            <w:tcW w:w="851" w:type="dxa"/>
            <w:vAlign w:val="center"/>
          </w:tcPr>
          <w:p w14:paraId="7310C80A" w14:textId="77777777" w:rsidR="00475E1D" w:rsidRDefault="00000000">
            <w:pPr>
              <w:spacing w:line="240" w:lineRule="exact"/>
              <w:ind w:left="626" w:hangingChars="297" w:hanging="626"/>
              <w:jc w:val="center"/>
              <w:rPr>
                <w:rFonts w:ascii="宋体" w:hAnsi="宋体" w:cs="宋体" w:hint="eastAsia"/>
                <w:b/>
                <w:szCs w:val="21"/>
              </w:rPr>
            </w:pPr>
            <w:r>
              <w:rPr>
                <w:rFonts w:ascii="宋体" w:hAnsi="宋体" w:cs="宋体" w:hint="eastAsia"/>
                <w:b/>
                <w:szCs w:val="21"/>
              </w:rPr>
              <w:t>分值</w:t>
            </w:r>
          </w:p>
        </w:tc>
        <w:tc>
          <w:tcPr>
            <w:tcW w:w="5931" w:type="dxa"/>
            <w:vAlign w:val="center"/>
          </w:tcPr>
          <w:p w14:paraId="65D71540" w14:textId="77777777" w:rsidR="00475E1D" w:rsidRDefault="00000000">
            <w:pPr>
              <w:spacing w:line="240" w:lineRule="exact"/>
              <w:ind w:left="626" w:hangingChars="297" w:hanging="626"/>
              <w:jc w:val="center"/>
              <w:rPr>
                <w:rFonts w:ascii="宋体" w:hAnsi="宋体" w:cs="宋体" w:hint="eastAsia"/>
                <w:b/>
                <w:szCs w:val="21"/>
              </w:rPr>
            </w:pPr>
            <w:r>
              <w:rPr>
                <w:rFonts w:ascii="宋体" w:hAnsi="宋体" w:cs="宋体" w:hint="eastAsia"/>
                <w:b/>
                <w:szCs w:val="21"/>
              </w:rPr>
              <w:t>评分标准</w:t>
            </w:r>
          </w:p>
        </w:tc>
      </w:tr>
      <w:tr w:rsidR="00475E1D" w14:paraId="787430CF" w14:textId="77777777">
        <w:trPr>
          <w:trHeight w:val="2677"/>
          <w:jc w:val="center"/>
        </w:trPr>
        <w:tc>
          <w:tcPr>
            <w:tcW w:w="425" w:type="dxa"/>
            <w:vAlign w:val="center"/>
          </w:tcPr>
          <w:p w14:paraId="36A21CE2" w14:textId="77777777" w:rsidR="00475E1D" w:rsidRDefault="00000000">
            <w:pPr>
              <w:spacing w:line="240" w:lineRule="exact"/>
              <w:ind w:left="624" w:hangingChars="297" w:hanging="624"/>
              <w:jc w:val="center"/>
              <w:rPr>
                <w:rFonts w:ascii="宋体" w:hAnsi="宋体" w:cs="宋体" w:hint="eastAsia"/>
                <w:szCs w:val="21"/>
              </w:rPr>
            </w:pPr>
            <w:r>
              <w:rPr>
                <w:rFonts w:ascii="宋体" w:hAnsi="宋体" w:cs="宋体" w:hint="eastAsia"/>
                <w:szCs w:val="21"/>
              </w:rPr>
              <w:t>1</w:t>
            </w:r>
          </w:p>
        </w:tc>
        <w:tc>
          <w:tcPr>
            <w:tcW w:w="1902" w:type="dxa"/>
            <w:gridSpan w:val="2"/>
            <w:vAlign w:val="center"/>
          </w:tcPr>
          <w:p w14:paraId="043AEA63" w14:textId="77777777" w:rsidR="00475E1D" w:rsidRDefault="00000000">
            <w:pPr>
              <w:spacing w:line="240" w:lineRule="exact"/>
              <w:jc w:val="center"/>
              <w:rPr>
                <w:rFonts w:ascii="宋体" w:hAnsi="宋体" w:cs="宋体" w:hint="eastAsia"/>
                <w:szCs w:val="21"/>
              </w:rPr>
            </w:pPr>
            <w:r>
              <w:rPr>
                <w:rFonts w:ascii="宋体" w:hAnsi="宋体" w:cs="宋体" w:hint="eastAsia"/>
                <w:szCs w:val="21"/>
              </w:rPr>
              <w:t>投标报价40分</w:t>
            </w:r>
          </w:p>
        </w:tc>
        <w:tc>
          <w:tcPr>
            <w:tcW w:w="851" w:type="dxa"/>
            <w:vAlign w:val="center"/>
          </w:tcPr>
          <w:p w14:paraId="633E9B19" w14:textId="77777777" w:rsidR="00475E1D" w:rsidRDefault="00000000">
            <w:pPr>
              <w:spacing w:line="240" w:lineRule="exact"/>
              <w:ind w:left="624" w:hangingChars="297" w:hanging="624"/>
              <w:jc w:val="center"/>
              <w:rPr>
                <w:rFonts w:ascii="宋体" w:hAnsi="宋体" w:cs="宋体" w:hint="eastAsia"/>
                <w:szCs w:val="21"/>
              </w:rPr>
            </w:pPr>
            <w:r>
              <w:rPr>
                <w:rFonts w:ascii="宋体" w:hAnsi="宋体" w:cs="宋体" w:hint="eastAsia"/>
                <w:szCs w:val="21"/>
              </w:rPr>
              <w:t>40</w:t>
            </w:r>
          </w:p>
        </w:tc>
        <w:tc>
          <w:tcPr>
            <w:tcW w:w="5931" w:type="dxa"/>
            <w:vAlign w:val="center"/>
          </w:tcPr>
          <w:p w14:paraId="73D104B1" w14:textId="77777777" w:rsidR="00475E1D" w:rsidRDefault="00000000">
            <w:pPr>
              <w:widowControl/>
              <w:adjustRightInd w:val="0"/>
              <w:snapToGrid w:val="0"/>
              <w:jc w:val="left"/>
              <w:rPr>
                <w:rFonts w:ascii="宋体" w:hAnsi="宋体" w:cs="宋体" w:hint="eastAsia"/>
                <w:kern w:val="0"/>
                <w:szCs w:val="21"/>
              </w:rPr>
            </w:pPr>
            <w:r>
              <w:rPr>
                <w:rFonts w:ascii="宋体" w:hAnsi="宋体" w:cs="宋体" w:hint="eastAsia"/>
                <w:kern w:val="0"/>
                <w:szCs w:val="21"/>
              </w:rPr>
              <w:t>以经评审满足比选文件要求且投标价格最低的投标报价为评标基准价，其价格得分计30分。其他供应商的价格得分统一按公式计算：</w:t>
            </w:r>
          </w:p>
          <w:p w14:paraId="34ADE8BF" w14:textId="77777777" w:rsidR="00475E1D" w:rsidRDefault="00000000">
            <w:pPr>
              <w:widowControl/>
              <w:adjustRightInd w:val="0"/>
              <w:snapToGrid w:val="0"/>
              <w:jc w:val="left"/>
              <w:rPr>
                <w:rFonts w:ascii="宋体" w:hAnsi="宋体" w:cs="宋体" w:hint="eastAsia"/>
                <w:kern w:val="0"/>
                <w:szCs w:val="21"/>
              </w:rPr>
            </w:pPr>
            <w:r>
              <w:rPr>
                <w:rFonts w:ascii="宋体" w:hAnsi="宋体" w:cs="宋体" w:hint="eastAsia"/>
                <w:kern w:val="0"/>
                <w:szCs w:val="21"/>
              </w:rPr>
              <w:t>投标报价得分＝（评标基准价／投标报价）×40</w:t>
            </w:r>
          </w:p>
          <w:p w14:paraId="0EC6B757" w14:textId="77777777" w:rsidR="00475E1D" w:rsidRDefault="00000000">
            <w:r>
              <w:rPr>
                <w:rFonts w:ascii="宋体" w:eastAsia="Times New Roman" w:hAnsi="宋体" w:cs="宋体" w:hint="eastAsia"/>
                <w:b/>
                <w:bCs/>
                <w:kern w:val="0"/>
                <w:szCs w:val="21"/>
              </w:rPr>
              <w:t>注：评标委员会认为投标人的报价明显低于其他通过符合性审查投标人的报价，有可能不能诚信履约的，可要求其在评标现场合理的时间内提供书面说明，必要时提交相关证明材料；投标人不能证明其报价合理性的，评标委员会将其作为无效投标处理。</w:t>
            </w:r>
          </w:p>
        </w:tc>
      </w:tr>
      <w:tr w:rsidR="00475E1D" w14:paraId="6139391B" w14:textId="77777777">
        <w:trPr>
          <w:trHeight w:hRule="exact" w:val="3525"/>
          <w:jc w:val="center"/>
        </w:trPr>
        <w:tc>
          <w:tcPr>
            <w:tcW w:w="425" w:type="dxa"/>
            <w:vMerge w:val="restart"/>
            <w:vAlign w:val="center"/>
          </w:tcPr>
          <w:p w14:paraId="1C817BD9" w14:textId="77777777" w:rsidR="00475E1D" w:rsidRDefault="00000000">
            <w:pPr>
              <w:spacing w:line="240" w:lineRule="exact"/>
              <w:ind w:left="624" w:hangingChars="297" w:hanging="624"/>
              <w:jc w:val="center"/>
              <w:rPr>
                <w:rFonts w:ascii="宋体" w:hAnsi="宋体" w:cs="宋体" w:hint="eastAsia"/>
                <w:szCs w:val="21"/>
              </w:rPr>
            </w:pPr>
            <w:r>
              <w:rPr>
                <w:rFonts w:ascii="宋体" w:hAnsi="宋体" w:cs="宋体" w:hint="eastAsia"/>
                <w:szCs w:val="21"/>
              </w:rPr>
              <w:t>2</w:t>
            </w:r>
          </w:p>
        </w:tc>
        <w:tc>
          <w:tcPr>
            <w:tcW w:w="773" w:type="dxa"/>
            <w:vMerge w:val="restart"/>
            <w:vAlign w:val="center"/>
          </w:tcPr>
          <w:p w14:paraId="2E78F70B" w14:textId="77777777" w:rsidR="00475E1D" w:rsidRDefault="00000000">
            <w:pPr>
              <w:spacing w:line="240" w:lineRule="exact"/>
              <w:ind w:left="624" w:hangingChars="297" w:hanging="624"/>
              <w:jc w:val="center"/>
              <w:rPr>
                <w:rFonts w:ascii="宋体" w:hAnsi="宋体" w:cs="宋体" w:hint="eastAsia"/>
                <w:szCs w:val="21"/>
              </w:rPr>
            </w:pPr>
            <w:r>
              <w:rPr>
                <w:rFonts w:ascii="宋体" w:hAnsi="宋体" w:cs="宋体" w:hint="eastAsia"/>
                <w:szCs w:val="21"/>
              </w:rPr>
              <w:t>技术</w:t>
            </w:r>
          </w:p>
          <w:p w14:paraId="71AA3836" w14:textId="77777777" w:rsidR="00475E1D" w:rsidRDefault="00000000">
            <w:pPr>
              <w:spacing w:line="240" w:lineRule="exact"/>
              <w:ind w:left="624" w:hangingChars="297" w:hanging="624"/>
              <w:jc w:val="center"/>
              <w:rPr>
                <w:rFonts w:ascii="宋体" w:hAnsi="宋体" w:cs="宋体" w:hint="eastAsia"/>
                <w:szCs w:val="21"/>
              </w:rPr>
            </w:pPr>
            <w:r>
              <w:rPr>
                <w:rFonts w:ascii="宋体" w:hAnsi="宋体" w:cs="宋体" w:hint="eastAsia"/>
                <w:szCs w:val="21"/>
              </w:rPr>
              <w:t>部分</w:t>
            </w:r>
          </w:p>
          <w:p w14:paraId="2A3B59F1" w14:textId="77777777" w:rsidR="00475E1D" w:rsidRDefault="00000000">
            <w:pPr>
              <w:spacing w:line="240" w:lineRule="exact"/>
              <w:ind w:left="624" w:hangingChars="297" w:hanging="624"/>
              <w:jc w:val="center"/>
              <w:rPr>
                <w:rFonts w:ascii="宋体" w:hAnsi="宋体" w:cs="宋体" w:hint="eastAsia"/>
                <w:szCs w:val="21"/>
              </w:rPr>
            </w:pPr>
            <w:r>
              <w:rPr>
                <w:rFonts w:ascii="宋体" w:hAnsi="宋体" w:cs="宋体" w:hint="eastAsia"/>
                <w:szCs w:val="21"/>
              </w:rPr>
              <w:t>40分</w:t>
            </w:r>
          </w:p>
        </w:tc>
        <w:tc>
          <w:tcPr>
            <w:tcW w:w="1129" w:type="dxa"/>
            <w:vAlign w:val="center"/>
          </w:tcPr>
          <w:p w14:paraId="41F642CD" w14:textId="77777777" w:rsidR="00475E1D" w:rsidRDefault="00000000">
            <w:pPr>
              <w:pStyle w:val="Normal0"/>
              <w:snapToGrid w:val="0"/>
              <w:rPr>
                <w:rFonts w:ascii="宋体" w:eastAsia="宋体" w:hAnsi="宋体" w:cs="宋体" w:hint="eastAsia"/>
                <w:sz w:val="21"/>
                <w:szCs w:val="21"/>
              </w:rPr>
            </w:pPr>
            <w:r>
              <w:rPr>
                <w:rFonts w:ascii="宋体" w:eastAsia="宋体" w:hAnsi="宋体" w:cs="宋体" w:hint="eastAsia"/>
                <w:sz w:val="21"/>
              </w:rPr>
              <w:t>整体实施方案</w:t>
            </w:r>
          </w:p>
        </w:tc>
        <w:tc>
          <w:tcPr>
            <w:tcW w:w="851" w:type="dxa"/>
            <w:vAlign w:val="center"/>
          </w:tcPr>
          <w:p w14:paraId="1F6D7A8E" w14:textId="77777777" w:rsidR="00475E1D" w:rsidRDefault="00000000">
            <w:pPr>
              <w:pStyle w:val="Normal0"/>
              <w:snapToGrid w:val="0"/>
              <w:jc w:val="center"/>
              <w:rPr>
                <w:rFonts w:ascii="宋体" w:eastAsia="宋体" w:hAnsi="宋体" w:cs="宋体" w:hint="eastAsia"/>
                <w:sz w:val="21"/>
                <w:szCs w:val="21"/>
              </w:rPr>
            </w:pPr>
            <w:r>
              <w:rPr>
                <w:rFonts w:ascii="宋体" w:eastAsia="宋体" w:hAnsi="宋体" w:cs="宋体" w:hint="eastAsia"/>
                <w:sz w:val="21"/>
                <w:szCs w:val="21"/>
              </w:rPr>
              <w:t>20分</w:t>
            </w:r>
          </w:p>
        </w:tc>
        <w:tc>
          <w:tcPr>
            <w:tcW w:w="5931" w:type="dxa"/>
            <w:vAlign w:val="center"/>
          </w:tcPr>
          <w:p w14:paraId="46036962" w14:textId="77777777" w:rsidR="00475E1D" w:rsidRDefault="00000000">
            <w:pPr>
              <w:rPr>
                <w:rFonts w:ascii="宋体" w:hAnsi="宋体" w:cs="宋体" w:hint="eastAsia"/>
              </w:rPr>
            </w:pPr>
            <w:r>
              <w:rPr>
                <w:rFonts w:ascii="宋体" w:hAnsi="宋体" w:cs="宋体" w:hint="eastAsia"/>
              </w:rPr>
              <w:t>根据本项目实际情况，各投标人提供的维保实施方案，包括但不限于以下几项内容：①针对本项目管理服务总体思路、对本项目工作的基本认识；②工作进度计划安排；③重点、难点分析及应对措施；④接管和进驻方案等进行综合评价。符合本项目实际情况且方案不存在缺陷或缺失的每项计5分，最高计20分。有内容缺失的每项扣3分；内容有缺陷的每处扣1分，扣完为止。</w:t>
            </w:r>
          </w:p>
          <w:p w14:paraId="0BEEBF9A" w14:textId="77777777" w:rsidR="00475E1D" w:rsidRDefault="00000000">
            <w:pPr>
              <w:pStyle w:val="Normal0"/>
              <w:snapToGrid w:val="0"/>
              <w:rPr>
                <w:rFonts w:ascii="宋体" w:eastAsia="宋体" w:hAnsi="宋体" w:cs="宋体" w:hint="eastAsia"/>
                <w:sz w:val="21"/>
                <w:szCs w:val="21"/>
              </w:rPr>
            </w:pPr>
            <w:r>
              <w:rPr>
                <w:rFonts w:ascii="宋体" w:eastAsia="宋体" w:hAnsi="宋体" w:cs="宋体" w:hint="eastAsia"/>
                <w:b/>
                <w:bCs/>
                <w:sz w:val="21"/>
              </w:rPr>
              <w:t>缺失：是指方案内容不完整，存在缺项漏项等。缺陷：是指简单复制采购需求、存在不适用项目实际情况的情形、凭空编造、内容前后不一致、前后逻辑错误、涉及的规范及标准错误、不符合采购需求、不利于项目实施等。未提供不计分。</w:t>
            </w:r>
          </w:p>
        </w:tc>
      </w:tr>
      <w:tr w:rsidR="00475E1D" w14:paraId="785938B6" w14:textId="77777777">
        <w:trPr>
          <w:trHeight w:hRule="exact" w:val="1957"/>
          <w:jc w:val="center"/>
        </w:trPr>
        <w:tc>
          <w:tcPr>
            <w:tcW w:w="425" w:type="dxa"/>
            <w:vMerge/>
            <w:vAlign w:val="center"/>
          </w:tcPr>
          <w:p w14:paraId="6B50A98E" w14:textId="77777777" w:rsidR="00475E1D" w:rsidRDefault="00475E1D">
            <w:pPr>
              <w:spacing w:line="240" w:lineRule="exact"/>
              <w:ind w:left="624" w:hangingChars="297" w:hanging="624"/>
              <w:jc w:val="center"/>
              <w:rPr>
                <w:rFonts w:ascii="宋体" w:hAnsi="宋体" w:cs="宋体" w:hint="eastAsia"/>
                <w:szCs w:val="21"/>
              </w:rPr>
            </w:pPr>
          </w:p>
        </w:tc>
        <w:tc>
          <w:tcPr>
            <w:tcW w:w="773" w:type="dxa"/>
            <w:vMerge/>
            <w:vAlign w:val="center"/>
          </w:tcPr>
          <w:p w14:paraId="1085AA3E" w14:textId="77777777" w:rsidR="00475E1D" w:rsidRDefault="00475E1D">
            <w:pPr>
              <w:spacing w:line="240" w:lineRule="exact"/>
              <w:ind w:left="624" w:hangingChars="297" w:hanging="624"/>
              <w:jc w:val="center"/>
              <w:rPr>
                <w:rFonts w:ascii="宋体" w:hAnsi="宋体" w:cs="宋体" w:hint="eastAsia"/>
                <w:szCs w:val="21"/>
              </w:rPr>
            </w:pPr>
          </w:p>
        </w:tc>
        <w:tc>
          <w:tcPr>
            <w:tcW w:w="1129" w:type="dxa"/>
            <w:vAlign w:val="center"/>
          </w:tcPr>
          <w:p w14:paraId="72E0D786" w14:textId="77777777" w:rsidR="00475E1D" w:rsidRDefault="00000000">
            <w:pPr>
              <w:jc w:val="center"/>
              <w:rPr>
                <w:rFonts w:ascii="宋体" w:hAnsi="宋体" w:cs="宋体" w:hint="eastAsia"/>
                <w:kern w:val="0"/>
                <w:szCs w:val="21"/>
              </w:rPr>
            </w:pPr>
            <w:r>
              <w:rPr>
                <w:rFonts w:ascii="宋体" w:hAnsi="宋体" w:cs="宋体"/>
              </w:rPr>
              <w:t>培训方案</w:t>
            </w:r>
          </w:p>
        </w:tc>
        <w:tc>
          <w:tcPr>
            <w:tcW w:w="851" w:type="dxa"/>
            <w:vAlign w:val="center"/>
          </w:tcPr>
          <w:p w14:paraId="36B92910" w14:textId="77777777" w:rsidR="00475E1D" w:rsidRDefault="00000000">
            <w:pPr>
              <w:widowControl/>
              <w:adjustRightInd w:val="0"/>
              <w:snapToGrid w:val="0"/>
              <w:spacing w:line="400" w:lineRule="exact"/>
              <w:jc w:val="center"/>
              <w:rPr>
                <w:rFonts w:ascii="宋体" w:hAnsi="宋体" w:cs="宋体" w:hint="eastAsia"/>
                <w:kern w:val="0"/>
                <w:szCs w:val="21"/>
              </w:rPr>
            </w:pPr>
            <w:r>
              <w:rPr>
                <w:rFonts w:ascii="宋体" w:hAnsi="宋体" w:cs="宋体" w:hint="eastAsia"/>
                <w:kern w:val="0"/>
                <w:szCs w:val="21"/>
              </w:rPr>
              <w:t>20</w:t>
            </w:r>
          </w:p>
        </w:tc>
        <w:tc>
          <w:tcPr>
            <w:tcW w:w="5931" w:type="dxa"/>
            <w:vAlign w:val="center"/>
          </w:tcPr>
          <w:p w14:paraId="762B5B44" w14:textId="77777777" w:rsidR="00475E1D" w:rsidRDefault="00000000">
            <w:pPr>
              <w:rPr>
                <w:rFonts w:ascii="宋体" w:hAnsi="宋体" w:cs="宋体" w:hint="eastAsia"/>
                <w:kern w:val="0"/>
                <w:szCs w:val="21"/>
              </w:rPr>
            </w:pPr>
            <w:r>
              <w:rPr>
                <w:rFonts w:ascii="宋体" w:hAnsi="宋体" w:cs="宋体"/>
              </w:rPr>
              <w:t>投标人针对本项目提供培训方案，方案应包含但不限于①培训目标；②培训方式；③培训内容；④培训人员；⑤培训计划安排等内容，评标委员会对培训方案进行综合评价：以上各项内容完善具体、科学合理、针对性强、可操作性强、合理化建议客观全面、突出重点的计20分；有缺漏项或重大缺陷或不合理之处的每处扣5分，内容欠全面或不够详细或欠合理的每处扣2.5分，扣完为止；未提供的不计分。</w:t>
            </w:r>
          </w:p>
        </w:tc>
      </w:tr>
      <w:tr w:rsidR="00475E1D" w14:paraId="40B94CA1" w14:textId="77777777">
        <w:trPr>
          <w:trHeight w:val="2824"/>
          <w:jc w:val="center"/>
        </w:trPr>
        <w:tc>
          <w:tcPr>
            <w:tcW w:w="425" w:type="dxa"/>
            <w:vMerge w:val="restart"/>
            <w:vAlign w:val="center"/>
          </w:tcPr>
          <w:p w14:paraId="65BC2A2A" w14:textId="77777777" w:rsidR="00475E1D" w:rsidRDefault="00000000">
            <w:pPr>
              <w:spacing w:line="240" w:lineRule="exact"/>
              <w:jc w:val="center"/>
              <w:rPr>
                <w:rFonts w:ascii="宋体" w:hAnsi="宋体" w:cs="宋体" w:hint="eastAsia"/>
                <w:szCs w:val="21"/>
              </w:rPr>
            </w:pPr>
            <w:r>
              <w:rPr>
                <w:rFonts w:ascii="宋体" w:hAnsi="宋体" w:cs="宋体" w:hint="eastAsia"/>
                <w:szCs w:val="21"/>
              </w:rPr>
              <w:t>3</w:t>
            </w:r>
          </w:p>
        </w:tc>
        <w:tc>
          <w:tcPr>
            <w:tcW w:w="773" w:type="dxa"/>
            <w:vMerge w:val="restart"/>
            <w:vAlign w:val="center"/>
          </w:tcPr>
          <w:p w14:paraId="7EAA7E2C" w14:textId="77777777" w:rsidR="00475E1D" w:rsidRDefault="00000000">
            <w:pPr>
              <w:spacing w:line="240" w:lineRule="exact"/>
              <w:jc w:val="center"/>
              <w:rPr>
                <w:rFonts w:ascii="宋体" w:hAnsi="宋体" w:cs="宋体" w:hint="eastAsia"/>
                <w:szCs w:val="21"/>
              </w:rPr>
            </w:pPr>
            <w:r>
              <w:rPr>
                <w:rFonts w:ascii="宋体" w:hAnsi="宋体" w:cs="宋体" w:hint="eastAsia"/>
                <w:szCs w:val="21"/>
              </w:rPr>
              <w:t>商务部分20分</w:t>
            </w:r>
          </w:p>
        </w:tc>
        <w:tc>
          <w:tcPr>
            <w:tcW w:w="1129" w:type="dxa"/>
            <w:vAlign w:val="center"/>
          </w:tcPr>
          <w:p w14:paraId="79052660" w14:textId="77777777" w:rsidR="00475E1D" w:rsidRDefault="00000000">
            <w:pPr>
              <w:widowControl/>
              <w:adjustRightInd w:val="0"/>
              <w:snapToGrid w:val="0"/>
              <w:spacing w:line="400" w:lineRule="exact"/>
              <w:jc w:val="left"/>
              <w:rPr>
                <w:rFonts w:ascii="宋体" w:hAnsi="宋体" w:cs="宋体" w:hint="eastAsia"/>
                <w:kern w:val="0"/>
                <w:szCs w:val="21"/>
              </w:rPr>
            </w:pPr>
            <w:r>
              <w:rPr>
                <w:rFonts w:ascii="宋体" w:hAnsi="宋体" w:cs="宋体" w:hint="eastAsia"/>
                <w:kern w:val="0"/>
                <w:szCs w:val="21"/>
              </w:rPr>
              <w:t>类似业绩</w:t>
            </w:r>
          </w:p>
        </w:tc>
        <w:tc>
          <w:tcPr>
            <w:tcW w:w="851" w:type="dxa"/>
            <w:vAlign w:val="center"/>
          </w:tcPr>
          <w:p w14:paraId="777F18A5" w14:textId="77777777" w:rsidR="00475E1D" w:rsidRDefault="00000000">
            <w:pPr>
              <w:jc w:val="center"/>
              <w:rPr>
                <w:rFonts w:ascii="宋体" w:hAnsi="宋体" w:cs="宋体" w:hint="eastAsia"/>
                <w:kern w:val="0"/>
                <w:szCs w:val="21"/>
              </w:rPr>
            </w:pPr>
            <w:r>
              <w:rPr>
                <w:rFonts w:ascii="宋体" w:hAnsi="宋体" w:cs="宋体" w:hint="eastAsia"/>
                <w:kern w:val="0"/>
                <w:szCs w:val="21"/>
              </w:rPr>
              <w:t>8</w:t>
            </w:r>
          </w:p>
        </w:tc>
        <w:tc>
          <w:tcPr>
            <w:tcW w:w="5931" w:type="dxa"/>
            <w:vAlign w:val="center"/>
          </w:tcPr>
          <w:p w14:paraId="61138706" w14:textId="77777777" w:rsidR="00475E1D" w:rsidRDefault="00000000">
            <w:pPr>
              <w:rPr>
                <w:rFonts w:ascii="宋体" w:hAnsi="宋体" w:cs="宋体" w:hint="eastAsia"/>
                <w:kern w:val="0"/>
                <w:szCs w:val="21"/>
              </w:rPr>
            </w:pPr>
            <w:r>
              <w:rPr>
                <w:rFonts w:ascii="宋体" w:hAnsi="宋体" w:cs="宋体" w:hint="eastAsia"/>
                <w:kern w:val="0"/>
                <w:szCs w:val="21"/>
              </w:rPr>
              <w:t>根据投标单位近三年（2023年09月1日起）承担过的类似业绩进行评价，每提供一个类似业绩的计4分，本项最高计10分。</w:t>
            </w:r>
            <w:r>
              <w:rPr>
                <w:rFonts w:ascii="宋体" w:hAnsi="宋体" w:cs="宋体" w:hint="eastAsia"/>
                <w:b/>
                <w:bCs/>
                <w:kern w:val="0"/>
                <w:szCs w:val="21"/>
              </w:rPr>
              <w:t>注：以合同签订时间为准，提供合同复印件并加盖投标人公章，否则不计分；未提供或资料提供不齐全的不计分。</w:t>
            </w:r>
          </w:p>
        </w:tc>
      </w:tr>
      <w:tr w:rsidR="00475E1D" w14:paraId="4F2D7C95" w14:textId="77777777">
        <w:trPr>
          <w:trHeight w:val="1422"/>
          <w:jc w:val="center"/>
        </w:trPr>
        <w:tc>
          <w:tcPr>
            <w:tcW w:w="425" w:type="dxa"/>
            <w:vMerge/>
            <w:vAlign w:val="center"/>
          </w:tcPr>
          <w:p w14:paraId="6356546C" w14:textId="77777777" w:rsidR="00475E1D" w:rsidRDefault="00475E1D">
            <w:pPr>
              <w:spacing w:line="240" w:lineRule="exact"/>
              <w:jc w:val="center"/>
              <w:rPr>
                <w:rFonts w:ascii="宋体" w:hAnsi="宋体" w:cs="宋体" w:hint="eastAsia"/>
                <w:szCs w:val="21"/>
              </w:rPr>
            </w:pPr>
          </w:p>
        </w:tc>
        <w:tc>
          <w:tcPr>
            <w:tcW w:w="773" w:type="dxa"/>
            <w:vMerge/>
            <w:vAlign w:val="center"/>
          </w:tcPr>
          <w:p w14:paraId="01F1970B" w14:textId="77777777" w:rsidR="00475E1D" w:rsidRDefault="00475E1D">
            <w:pPr>
              <w:spacing w:line="240" w:lineRule="exact"/>
              <w:jc w:val="center"/>
              <w:rPr>
                <w:rFonts w:ascii="宋体" w:hAnsi="宋体" w:cs="宋体" w:hint="eastAsia"/>
                <w:szCs w:val="21"/>
              </w:rPr>
            </w:pPr>
          </w:p>
        </w:tc>
        <w:tc>
          <w:tcPr>
            <w:tcW w:w="1129" w:type="dxa"/>
            <w:vAlign w:val="center"/>
          </w:tcPr>
          <w:p w14:paraId="2C3C3260" w14:textId="77777777" w:rsidR="00475E1D" w:rsidRDefault="00000000">
            <w:pPr>
              <w:widowControl/>
              <w:adjustRightInd w:val="0"/>
              <w:snapToGrid w:val="0"/>
              <w:spacing w:line="400" w:lineRule="exact"/>
              <w:jc w:val="left"/>
              <w:rPr>
                <w:rFonts w:ascii="宋体" w:hAnsi="宋体" w:cs="宋体" w:hint="eastAsia"/>
                <w:kern w:val="0"/>
                <w:szCs w:val="21"/>
              </w:rPr>
            </w:pPr>
            <w:r>
              <w:rPr>
                <w:rFonts w:ascii="宋体" w:hAnsi="宋体" w:cs="宋体"/>
              </w:rPr>
              <w:t>售后服务</w:t>
            </w:r>
          </w:p>
        </w:tc>
        <w:tc>
          <w:tcPr>
            <w:tcW w:w="851" w:type="dxa"/>
            <w:vAlign w:val="center"/>
          </w:tcPr>
          <w:p w14:paraId="1C655B41" w14:textId="77777777" w:rsidR="00475E1D" w:rsidRDefault="00000000">
            <w:pPr>
              <w:jc w:val="center"/>
              <w:rPr>
                <w:rFonts w:ascii="宋体" w:hAnsi="宋体" w:cs="宋体" w:hint="eastAsia"/>
                <w:kern w:val="0"/>
                <w:szCs w:val="21"/>
              </w:rPr>
            </w:pPr>
            <w:r>
              <w:rPr>
                <w:rFonts w:ascii="宋体" w:hAnsi="宋体" w:cs="宋体" w:hint="eastAsia"/>
                <w:kern w:val="0"/>
                <w:szCs w:val="21"/>
              </w:rPr>
              <w:t>12</w:t>
            </w:r>
          </w:p>
        </w:tc>
        <w:tc>
          <w:tcPr>
            <w:tcW w:w="5931" w:type="dxa"/>
            <w:vAlign w:val="center"/>
          </w:tcPr>
          <w:p w14:paraId="743721C3" w14:textId="77777777" w:rsidR="00475E1D" w:rsidRDefault="00000000">
            <w:pPr>
              <w:pStyle w:val="Normal1"/>
              <w:jc w:val="both"/>
              <w:rPr>
                <w:rFonts w:ascii="宋体" w:eastAsia="宋体" w:hAnsi="宋体" w:cs="宋体" w:hint="eastAsia"/>
                <w:sz w:val="21"/>
              </w:rPr>
            </w:pPr>
            <w:r>
              <w:rPr>
                <w:rFonts w:ascii="宋体" w:eastAsia="宋体" w:hAnsi="宋体" w:cs="宋体"/>
                <w:sz w:val="21"/>
              </w:rPr>
              <w:t>投标人针对本项目提供售后服务方案，方案应包括但不限于（①质量保证计划；②维护技术力量；③服务响应时间</w:t>
            </w:r>
            <w:r>
              <w:rPr>
                <w:rFonts w:ascii="宋体" w:eastAsia="宋体" w:hAnsi="宋体" w:cs="宋体" w:hint="eastAsia"/>
                <w:sz w:val="21"/>
              </w:rPr>
              <w:t>、</w:t>
            </w:r>
            <w:r>
              <w:rPr>
                <w:rFonts w:ascii="宋体" w:eastAsia="宋体" w:hAnsi="宋体" w:cs="宋体"/>
                <w:sz w:val="21"/>
              </w:rPr>
              <w:t>质量期满后服务措施等，方案完整合理、且满足项目建设需求、针对性强的计</w:t>
            </w:r>
            <w:r>
              <w:rPr>
                <w:rFonts w:ascii="宋体" w:eastAsia="宋体" w:hAnsi="宋体" w:cs="宋体" w:hint="eastAsia"/>
                <w:sz w:val="21"/>
              </w:rPr>
              <w:t>12</w:t>
            </w:r>
            <w:r>
              <w:rPr>
                <w:rFonts w:ascii="宋体" w:eastAsia="宋体" w:hAnsi="宋体" w:cs="宋体"/>
                <w:sz w:val="21"/>
              </w:rPr>
              <w:t>分，有缺漏项或重大缺陷或不合理之处的每处扣</w:t>
            </w:r>
            <w:r>
              <w:rPr>
                <w:rFonts w:ascii="宋体" w:eastAsia="宋体" w:hAnsi="宋体" w:cs="宋体" w:hint="eastAsia"/>
                <w:sz w:val="21"/>
              </w:rPr>
              <w:t>4</w:t>
            </w:r>
            <w:r>
              <w:rPr>
                <w:rFonts w:ascii="宋体" w:eastAsia="宋体" w:hAnsi="宋体" w:cs="宋体"/>
                <w:sz w:val="21"/>
              </w:rPr>
              <w:t>分，内容欠全面或不够详细或欠合理的每处扣</w:t>
            </w:r>
            <w:r>
              <w:rPr>
                <w:rFonts w:ascii="宋体" w:eastAsia="宋体" w:hAnsi="宋体" w:cs="宋体" w:hint="eastAsia"/>
                <w:sz w:val="21"/>
              </w:rPr>
              <w:t>2</w:t>
            </w:r>
            <w:r>
              <w:rPr>
                <w:rFonts w:ascii="宋体" w:eastAsia="宋体" w:hAnsi="宋体" w:cs="宋体"/>
                <w:sz w:val="21"/>
              </w:rPr>
              <w:t>分，扣完为止；未提供的不计分。</w:t>
            </w:r>
          </w:p>
          <w:p w14:paraId="776A96F0" w14:textId="77777777" w:rsidR="00475E1D" w:rsidRDefault="00000000">
            <w:pPr>
              <w:pStyle w:val="Normal1"/>
              <w:jc w:val="both"/>
              <w:rPr>
                <w:rFonts w:ascii="宋体" w:hAnsi="宋体" w:cs="宋体"/>
                <w:szCs w:val="21"/>
              </w:rPr>
            </w:pPr>
            <w:r>
              <w:rPr>
                <w:rFonts w:ascii="宋体" w:eastAsia="宋体" w:hAnsi="宋体" w:cs="宋体"/>
                <w:sz w:val="21"/>
              </w:rPr>
              <w:t>说明：有缺项或漏项的是指：未在方案中体现或仅按需求或评分办法标题填写或直接复制项目需求未做修改的；有缺陷或不完善的是指：方案与项目实际情况、项目需求不一致、不符合或没有关联性的；方案内容与项目实际实施存在差异性的；方案内容空洞、语义表述不清，前后矛盾，逻辑不清晰；方案内容存在歧义、混乱、内容不充实。</w:t>
            </w:r>
          </w:p>
        </w:tc>
      </w:tr>
      <w:tr w:rsidR="00475E1D" w14:paraId="28059394" w14:textId="77777777">
        <w:trPr>
          <w:trHeight w:val="712"/>
          <w:jc w:val="center"/>
        </w:trPr>
        <w:tc>
          <w:tcPr>
            <w:tcW w:w="2327" w:type="dxa"/>
            <w:gridSpan w:val="3"/>
            <w:vAlign w:val="center"/>
          </w:tcPr>
          <w:p w14:paraId="5E25BA4F" w14:textId="77777777" w:rsidR="00475E1D" w:rsidRDefault="00000000">
            <w:pPr>
              <w:ind w:left="624" w:hangingChars="297" w:hanging="624"/>
              <w:jc w:val="center"/>
              <w:rPr>
                <w:rFonts w:ascii="宋体" w:hAnsi="宋体" w:cs="宋体" w:hint="eastAsia"/>
                <w:szCs w:val="21"/>
              </w:rPr>
            </w:pPr>
            <w:r>
              <w:rPr>
                <w:rFonts w:ascii="宋体" w:hAnsi="宋体" w:cs="宋体" w:hint="eastAsia"/>
                <w:szCs w:val="21"/>
              </w:rPr>
              <w:t>合计</w:t>
            </w:r>
          </w:p>
        </w:tc>
        <w:tc>
          <w:tcPr>
            <w:tcW w:w="851" w:type="dxa"/>
            <w:vAlign w:val="center"/>
          </w:tcPr>
          <w:p w14:paraId="6869515F" w14:textId="77777777" w:rsidR="00475E1D" w:rsidRDefault="00000000">
            <w:pPr>
              <w:jc w:val="center"/>
              <w:rPr>
                <w:rFonts w:ascii="宋体" w:hAnsi="宋体" w:cs="宋体" w:hint="eastAsia"/>
                <w:kern w:val="0"/>
                <w:szCs w:val="21"/>
              </w:rPr>
            </w:pPr>
            <w:r>
              <w:rPr>
                <w:rFonts w:ascii="宋体" w:hAnsi="宋体" w:cs="宋体" w:hint="eastAsia"/>
                <w:kern w:val="0"/>
                <w:szCs w:val="21"/>
              </w:rPr>
              <w:t>100分</w:t>
            </w:r>
          </w:p>
        </w:tc>
        <w:tc>
          <w:tcPr>
            <w:tcW w:w="5931" w:type="dxa"/>
            <w:vAlign w:val="center"/>
          </w:tcPr>
          <w:p w14:paraId="2B63A033" w14:textId="77777777" w:rsidR="00475E1D" w:rsidRDefault="00475E1D">
            <w:pPr>
              <w:rPr>
                <w:rFonts w:ascii="宋体" w:hAnsi="宋体" w:cs="宋体" w:hint="eastAsia"/>
                <w:szCs w:val="21"/>
              </w:rPr>
            </w:pPr>
          </w:p>
        </w:tc>
      </w:tr>
    </w:tbl>
    <w:p w14:paraId="406ACA3A" w14:textId="77777777" w:rsidR="00475E1D" w:rsidRDefault="00000000">
      <w:pPr>
        <w:spacing w:beforeLines="50" w:before="156" w:line="360" w:lineRule="auto"/>
        <w:rPr>
          <w:rFonts w:ascii="宋体" w:hAnsi="宋体" w:cs="宋体" w:hint="eastAsia"/>
          <w:sz w:val="24"/>
        </w:rPr>
      </w:pPr>
      <w:r>
        <w:rPr>
          <w:rFonts w:ascii="宋体" w:hAnsi="宋体" w:cs="宋体" w:hint="eastAsia"/>
          <w:sz w:val="24"/>
        </w:rPr>
        <w:t>2、有下述情况之一的，评标委员会应当认定其为不合格投标人：</w:t>
      </w:r>
    </w:p>
    <w:p w14:paraId="60D3F5D9"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（1）比选投标文件未按招标文件规定要求加盖投标人公章的，或无企业法定代表人或法定代表人授权的代理人签字、盖章的；</w:t>
      </w:r>
    </w:p>
    <w:p w14:paraId="4085C133"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（2）授权委托书无投标人公章的，无企业法定代表人或法定代表人授权的代理人签字、盖章的，或授权时间无效的；</w:t>
      </w:r>
    </w:p>
    <w:p w14:paraId="6A9E5A89"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 xml:space="preserve">（3）不具备招标文件中规定资格要求的； </w:t>
      </w:r>
    </w:p>
    <w:p w14:paraId="31FC3ED9"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（4）投标人递交两份或多份内容不同的投标文件的；</w:t>
      </w:r>
    </w:p>
    <w:p w14:paraId="43E3BCBC"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（5）以行贿手段谋取中标或者不如实提供有关情况、文件、证明等资料及以其他弄虚作假方式投标的；</w:t>
      </w:r>
    </w:p>
    <w:p w14:paraId="321D5D00"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（6）其它不符合法律法规和招标文件相关形式规定的；</w:t>
      </w:r>
    </w:p>
    <w:p w14:paraId="545786B7"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3、评标委员会应当就投标文件中存在不明确或细微偏差的内容，要求投标人予以澄清、说明或者补正。澄清、说明或者补正应在评标结束前以书面方式提交，并不得超出投标文件范围或者改变投标文件的实质性内容，澄清、说明或者补正的书面材料应当由投标人的法定代表人或其授权的委托代理人签字或盖章。评标委员会不得接受投标人主动提出的澄清、说明或补正。</w:t>
      </w:r>
    </w:p>
    <w:p w14:paraId="2C5255EF" w14:textId="77777777" w:rsidR="00475E1D" w:rsidRDefault="00000000">
      <w:pPr>
        <w:spacing w:line="360" w:lineRule="auto"/>
        <w:ind w:firstLineChars="200" w:firstLine="480"/>
        <w:rPr>
          <w:rFonts w:ascii="宋体" w:hAnsi="宋体" w:cs="宋体" w:hint="eastAsia"/>
          <w:sz w:val="24"/>
        </w:rPr>
      </w:pPr>
      <w:r>
        <w:rPr>
          <w:rFonts w:ascii="宋体" w:hAnsi="宋体" w:cs="宋体" w:hint="eastAsia"/>
          <w:sz w:val="24"/>
        </w:rPr>
        <w:t>4、经评标委员会评审，所有投标文件均被否决的，招标人应当依法重新招标。</w:t>
      </w:r>
    </w:p>
    <w:p w14:paraId="6CC65F89" w14:textId="77777777" w:rsidR="00475E1D" w:rsidRDefault="00000000">
      <w:pPr>
        <w:spacing w:line="360" w:lineRule="auto"/>
        <w:ind w:firstLineChars="200" w:firstLine="482"/>
      </w:pPr>
      <w:r>
        <w:rPr>
          <w:rFonts w:ascii="宋体" w:hAnsi="宋体" w:cs="宋体" w:hint="eastAsia"/>
          <w:b/>
          <w:bCs/>
          <w:sz w:val="24"/>
        </w:rPr>
        <w:t>本评标办法仅适用于本项目。</w:t>
      </w:r>
    </w:p>
    <w:p w14:paraId="1CFBC943" w14:textId="77777777" w:rsidR="00475E1D" w:rsidRDefault="00475E1D">
      <w:pPr>
        <w:spacing w:line="360" w:lineRule="auto"/>
        <w:ind w:firstLineChars="200" w:firstLine="480"/>
        <w:rPr>
          <w:rFonts w:ascii="宋体" w:hAnsi="宋体" w:cs="宋体" w:hint="eastAsia"/>
          <w:sz w:val="24"/>
        </w:rPr>
      </w:pPr>
    </w:p>
    <w:p w14:paraId="013D7D5B" w14:textId="77777777" w:rsidR="00475E1D" w:rsidRDefault="00475E1D"/>
    <w:sectPr w:rsidR="00475E1D">
      <w:headerReference w:type="default" r:id="rId9"/>
      <w:pgSz w:w="11906" w:h="16838"/>
      <w:pgMar w:top="1440" w:right="1134" w:bottom="1440"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117E2" w14:textId="77777777" w:rsidR="003F2724" w:rsidRDefault="003F2724">
      <w:r>
        <w:separator/>
      </w:r>
    </w:p>
  </w:endnote>
  <w:endnote w:type="continuationSeparator" w:id="0">
    <w:p w14:paraId="6C8052D4" w14:textId="77777777" w:rsidR="003F2724" w:rsidRDefault="003F2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仿宋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0CB6F" w14:textId="77777777" w:rsidR="003F2724" w:rsidRDefault="003F2724">
      <w:r>
        <w:separator/>
      </w:r>
    </w:p>
  </w:footnote>
  <w:footnote w:type="continuationSeparator" w:id="0">
    <w:p w14:paraId="0A3EC917" w14:textId="77777777" w:rsidR="003F2724" w:rsidRDefault="003F2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724A0" w14:textId="77777777" w:rsidR="00475E1D" w:rsidRDefault="00475E1D">
    <w:pPr>
      <w:pStyle w:val="ac"/>
      <w:pBdr>
        <w:bottom w:val="none" w:sz="0" w:space="0" w:color="auto"/>
      </w:pBdr>
      <w:wordWrap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C69F1"/>
    <w:multiLevelType w:val="singleLevel"/>
    <w:tmpl w:val="322C69F1"/>
    <w:lvl w:ilvl="0">
      <w:start w:val="1"/>
      <w:numFmt w:val="chineseCounting"/>
      <w:suff w:val="nothing"/>
      <w:lvlText w:val="%1、"/>
      <w:lvlJc w:val="left"/>
      <w:rPr>
        <w:rFonts w:hint="eastAsia"/>
      </w:rPr>
    </w:lvl>
  </w:abstractNum>
  <w:abstractNum w:abstractNumId="1" w15:restartNumberingAfterBreak="0">
    <w:nsid w:val="552CB251"/>
    <w:multiLevelType w:val="singleLevel"/>
    <w:tmpl w:val="552CB251"/>
    <w:lvl w:ilvl="0">
      <w:start w:val="7"/>
      <w:numFmt w:val="chineseCounting"/>
      <w:suff w:val="nothing"/>
      <w:lvlText w:val="%1、"/>
      <w:lvlJc w:val="left"/>
      <w:rPr>
        <w:rFonts w:hint="eastAsia"/>
      </w:rPr>
    </w:lvl>
  </w:abstractNum>
  <w:abstractNum w:abstractNumId="2" w15:restartNumberingAfterBreak="0">
    <w:nsid w:val="786DF8C2"/>
    <w:multiLevelType w:val="singleLevel"/>
    <w:tmpl w:val="786DF8C2"/>
    <w:lvl w:ilvl="0">
      <w:start w:val="8"/>
      <w:numFmt w:val="chineseCounting"/>
      <w:suff w:val="nothing"/>
      <w:lvlText w:val="%1、"/>
      <w:lvlJc w:val="left"/>
      <w:rPr>
        <w:rFonts w:hint="eastAsia"/>
      </w:rPr>
    </w:lvl>
  </w:abstractNum>
  <w:num w:numId="1" w16cid:durableId="431975360">
    <w:abstractNumId w:val="1"/>
  </w:num>
  <w:num w:numId="2" w16cid:durableId="1423721631">
    <w:abstractNumId w:val="2"/>
  </w:num>
  <w:num w:numId="3" w16cid:durableId="1346832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JiYWU1NDI5NGUwMzE1MmRmNzE3ZmE2MGU1NjQ5NjMifQ=="/>
  </w:docVars>
  <w:rsids>
    <w:rsidRoot w:val="007C7C41"/>
    <w:rsid w:val="0002432A"/>
    <w:rsid w:val="00026832"/>
    <w:rsid w:val="00033FB9"/>
    <w:rsid w:val="0004220C"/>
    <w:rsid w:val="000B4AC9"/>
    <w:rsid w:val="000C0006"/>
    <w:rsid w:val="000C2AAD"/>
    <w:rsid w:val="000C4FCD"/>
    <w:rsid w:val="000C7B07"/>
    <w:rsid w:val="000D17C4"/>
    <w:rsid w:val="000D2C1F"/>
    <w:rsid w:val="000E208E"/>
    <w:rsid w:val="000E22D8"/>
    <w:rsid w:val="000E2FCA"/>
    <w:rsid w:val="000E3EB7"/>
    <w:rsid w:val="000E6B0E"/>
    <w:rsid w:val="000F59A8"/>
    <w:rsid w:val="00103E0F"/>
    <w:rsid w:val="001041D4"/>
    <w:rsid w:val="001056D9"/>
    <w:rsid w:val="001111B1"/>
    <w:rsid w:val="001112DE"/>
    <w:rsid w:val="00113DE3"/>
    <w:rsid w:val="001229C1"/>
    <w:rsid w:val="001378A6"/>
    <w:rsid w:val="001407DC"/>
    <w:rsid w:val="00147AE1"/>
    <w:rsid w:val="001508AD"/>
    <w:rsid w:val="00176BAF"/>
    <w:rsid w:val="001819C1"/>
    <w:rsid w:val="00185494"/>
    <w:rsid w:val="0019333A"/>
    <w:rsid w:val="00193DEB"/>
    <w:rsid w:val="001A45A2"/>
    <w:rsid w:val="001B2139"/>
    <w:rsid w:val="001C3297"/>
    <w:rsid w:val="001D36D3"/>
    <w:rsid w:val="001F5991"/>
    <w:rsid w:val="001F7DBC"/>
    <w:rsid w:val="00202942"/>
    <w:rsid w:val="002053A9"/>
    <w:rsid w:val="00206640"/>
    <w:rsid w:val="00215E79"/>
    <w:rsid w:val="00220D7A"/>
    <w:rsid w:val="00226141"/>
    <w:rsid w:val="0023261F"/>
    <w:rsid w:val="00265E3A"/>
    <w:rsid w:val="00266420"/>
    <w:rsid w:val="002802E5"/>
    <w:rsid w:val="00282FA9"/>
    <w:rsid w:val="002837F0"/>
    <w:rsid w:val="00285835"/>
    <w:rsid w:val="00291B18"/>
    <w:rsid w:val="002A4AE2"/>
    <w:rsid w:val="002B187F"/>
    <w:rsid w:val="002B2B07"/>
    <w:rsid w:val="002C024E"/>
    <w:rsid w:val="002C2671"/>
    <w:rsid w:val="002E247B"/>
    <w:rsid w:val="002E6E11"/>
    <w:rsid w:val="002E745D"/>
    <w:rsid w:val="002F6DB9"/>
    <w:rsid w:val="00311AEF"/>
    <w:rsid w:val="003154DB"/>
    <w:rsid w:val="0033452A"/>
    <w:rsid w:val="003409D6"/>
    <w:rsid w:val="00342556"/>
    <w:rsid w:val="00350BE7"/>
    <w:rsid w:val="00354EDA"/>
    <w:rsid w:val="003552E1"/>
    <w:rsid w:val="00361DF5"/>
    <w:rsid w:val="00376BAC"/>
    <w:rsid w:val="003839A4"/>
    <w:rsid w:val="00384497"/>
    <w:rsid w:val="003961FC"/>
    <w:rsid w:val="003978F7"/>
    <w:rsid w:val="003B018F"/>
    <w:rsid w:val="003C2587"/>
    <w:rsid w:val="003E08E9"/>
    <w:rsid w:val="003F2724"/>
    <w:rsid w:val="00404AB4"/>
    <w:rsid w:val="004070A8"/>
    <w:rsid w:val="00414168"/>
    <w:rsid w:val="004225D5"/>
    <w:rsid w:val="004244CC"/>
    <w:rsid w:val="00434A15"/>
    <w:rsid w:val="00444647"/>
    <w:rsid w:val="004470A7"/>
    <w:rsid w:val="004473FA"/>
    <w:rsid w:val="00460139"/>
    <w:rsid w:val="004628AB"/>
    <w:rsid w:val="00463B93"/>
    <w:rsid w:val="004719E3"/>
    <w:rsid w:val="00474429"/>
    <w:rsid w:val="00475E1D"/>
    <w:rsid w:val="004841A8"/>
    <w:rsid w:val="00494B92"/>
    <w:rsid w:val="004A0F69"/>
    <w:rsid w:val="004A2598"/>
    <w:rsid w:val="004A47B4"/>
    <w:rsid w:val="004A4A1C"/>
    <w:rsid w:val="004B69EE"/>
    <w:rsid w:val="004C0757"/>
    <w:rsid w:val="004C683A"/>
    <w:rsid w:val="004D1E1D"/>
    <w:rsid w:val="004D35B2"/>
    <w:rsid w:val="004D683E"/>
    <w:rsid w:val="004E1784"/>
    <w:rsid w:val="004E1F26"/>
    <w:rsid w:val="004E4324"/>
    <w:rsid w:val="004E7358"/>
    <w:rsid w:val="004F3BA6"/>
    <w:rsid w:val="00500610"/>
    <w:rsid w:val="0050263D"/>
    <w:rsid w:val="005038C5"/>
    <w:rsid w:val="005076FA"/>
    <w:rsid w:val="00507808"/>
    <w:rsid w:val="005206B0"/>
    <w:rsid w:val="00521121"/>
    <w:rsid w:val="005279A6"/>
    <w:rsid w:val="00534A9A"/>
    <w:rsid w:val="005411A6"/>
    <w:rsid w:val="005421CC"/>
    <w:rsid w:val="005425BD"/>
    <w:rsid w:val="00544DAD"/>
    <w:rsid w:val="00547CE3"/>
    <w:rsid w:val="005568FC"/>
    <w:rsid w:val="0057247C"/>
    <w:rsid w:val="00585B71"/>
    <w:rsid w:val="00586C66"/>
    <w:rsid w:val="005A3261"/>
    <w:rsid w:val="005C2A6D"/>
    <w:rsid w:val="005E016F"/>
    <w:rsid w:val="005E12CB"/>
    <w:rsid w:val="005E5FC7"/>
    <w:rsid w:val="005F0E90"/>
    <w:rsid w:val="005F18D3"/>
    <w:rsid w:val="005F19DE"/>
    <w:rsid w:val="005F3395"/>
    <w:rsid w:val="005F6E1B"/>
    <w:rsid w:val="005F6FA4"/>
    <w:rsid w:val="006101E4"/>
    <w:rsid w:val="0061359D"/>
    <w:rsid w:val="0061607C"/>
    <w:rsid w:val="00616524"/>
    <w:rsid w:val="00630078"/>
    <w:rsid w:val="00630D30"/>
    <w:rsid w:val="00632ED3"/>
    <w:rsid w:val="00634053"/>
    <w:rsid w:val="00636D2E"/>
    <w:rsid w:val="006377EA"/>
    <w:rsid w:val="0064095A"/>
    <w:rsid w:val="0065340C"/>
    <w:rsid w:val="00655E0C"/>
    <w:rsid w:val="0067546C"/>
    <w:rsid w:val="0068371B"/>
    <w:rsid w:val="006A056B"/>
    <w:rsid w:val="006B274D"/>
    <w:rsid w:val="006B5265"/>
    <w:rsid w:val="006C0664"/>
    <w:rsid w:val="006E407C"/>
    <w:rsid w:val="006F43C4"/>
    <w:rsid w:val="00700865"/>
    <w:rsid w:val="00706CE7"/>
    <w:rsid w:val="00711BA2"/>
    <w:rsid w:val="00712128"/>
    <w:rsid w:val="00712F84"/>
    <w:rsid w:val="007154F1"/>
    <w:rsid w:val="00722BBF"/>
    <w:rsid w:val="00731F69"/>
    <w:rsid w:val="00743CAF"/>
    <w:rsid w:val="00750DC3"/>
    <w:rsid w:val="0077399D"/>
    <w:rsid w:val="00773AC8"/>
    <w:rsid w:val="00785A55"/>
    <w:rsid w:val="007A6C65"/>
    <w:rsid w:val="007B01B3"/>
    <w:rsid w:val="007B05D1"/>
    <w:rsid w:val="007C3E5E"/>
    <w:rsid w:val="007C6051"/>
    <w:rsid w:val="007C7C41"/>
    <w:rsid w:val="007D2559"/>
    <w:rsid w:val="007D4892"/>
    <w:rsid w:val="007D6D66"/>
    <w:rsid w:val="007D6E0E"/>
    <w:rsid w:val="007E0833"/>
    <w:rsid w:val="00801062"/>
    <w:rsid w:val="0080583D"/>
    <w:rsid w:val="00810469"/>
    <w:rsid w:val="008124F9"/>
    <w:rsid w:val="00813A79"/>
    <w:rsid w:val="00825689"/>
    <w:rsid w:val="00826C2A"/>
    <w:rsid w:val="008462E7"/>
    <w:rsid w:val="00853DB7"/>
    <w:rsid w:val="008655EF"/>
    <w:rsid w:val="00870587"/>
    <w:rsid w:val="00874BFD"/>
    <w:rsid w:val="00877D26"/>
    <w:rsid w:val="00885372"/>
    <w:rsid w:val="00885BB1"/>
    <w:rsid w:val="008A10B6"/>
    <w:rsid w:val="008A5D13"/>
    <w:rsid w:val="008B48B2"/>
    <w:rsid w:val="008E54DB"/>
    <w:rsid w:val="008E66EB"/>
    <w:rsid w:val="00900EE3"/>
    <w:rsid w:val="00903389"/>
    <w:rsid w:val="00903C20"/>
    <w:rsid w:val="00906CC5"/>
    <w:rsid w:val="00921051"/>
    <w:rsid w:val="00927127"/>
    <w:rsid w:val="009368D3"/>
    <w:rsid w:val="00937D1C"/>
    <w:rsid w:val="009460D5"/>
    <w:rsid w:val="00951FAE"/>
    <w:rsid w:val="00961C65"/>
    <w:rsid w:val="00965F15"/>
    <w:rsid w:val="009754C8"/>
    <w:rsid w:val="00986347"/>
    <w:rsid w:val="00986D1F"/>
    <w:rsid w:val="009A1D1C"/>
    <w:rsid w:val="009A6E91"/>
    <w:rsid w:val="009B35B4"/>
    <w:rsid w:val="009B5FB6"/>
    <w:rsid w:val="009F136A"/>
    <w:rsid w:val="009F30ED"/>
    <w:rsid w:val="00A12750"/>
    <w:rsid w:val="00A16F7A"/>
    <w:rsid w:val="00A20E43"/>
    <w:rsid w:val="00A23BA5"/>
    <w:rsid w:val="00A35BB7"/>
    <w:rsid w:val="00A37FF5"/>
    <w:rsid w:val="00A42360"/>
    <w:rsid w:val="00A5392D"/>
    <w:rsid w:val="00A53A34"/>
    <w:rsid w:val="00A566D5"/>
    <w:rsid w:val="00A74CD8"/>
    <w:rsid w:val="00A77A98"/>
    <w:rsid w:val="00A81F44"/>
    <w:rsid w:val="00A91450"/>
    <w:rsid w:val="00A95092"/>
    <w:rsid w:val="00AA145B"/>
    <w:rsid w:val="00AA1696"/>
    <w:rsid w:val="00AA6CE5"/>
    <w:rsid w:val="00AB4256"/>
    <w:rsid w:val="00AC45ED"/>
    <w:rsid w:val="00AC51EC"/>
    <w:rsid w:val="00AD6534"/>
    <w:rsid w:val="00B0175F"/>
    <w:rsid w:val="00B22937"/>
    <w:rsid w:val="00B3412E"/>
    <w:rsid w:val="00B35BE1"/>
    <w:rsid w:val="00B37B00"/>
    <w:rsid w:val="00B52059"/>
    <w:rsid w:val="00B56A7F"/>
    <w:rsid w:val="00B60011"/>
    <w:rsid w:val="00B66748"/>
    <w:rsid w:val="00B738F8"/>
    <w:rsid w:val="00B7493C"/>
    <w:rsid w:val="00B81ED0"/>
    <w:rsid w:val="00B87532"/>
    <w:rsid w:val="00B931B4"/>
    <w:rsid w:val="00BA2B80"/>
    <w:rsid w:val="00BB0BBD"/>
    <w:rsid w:val="00BC6CD8"/>
    <w:rsid w:val="00BD0325"/>
    <w:rsid w:val="00BD46E1"/>
    <w:rsid w:val="00BD487B"/>
    <w:rsid w:val="00BE0D00"/>
    <w:rsid w:val="00BE125F"/>
    <w:rsid w:val="00BF5E60"/>
    <w:rsid w:val="00C10E71"/>
    <w:rsid w:val="00C30043"/>
    <w:rsid w:val="00C56430"/>
    <w:rsid w:val="00C73F58"/>
    <w:rsid w:val="00C929B6"/>
    <w:rsid w:val="00CA2BEB"/>
    <w:rsid w:val="00CB7695"/>
    <w:rsid w:val="00CC512E"/>
    <w:rsid w:val="00CC68B0"/>
    <w:rsid w:val="00CC72D3"/>
    <w:rsid w:val="00CD6C9C"/>
    <w:rsid w:val="00CF1803"/>
    <w:rsid w:val="00D069B4"/>
    <w:rsid w:val="00D13CD4"/>
    <w:rsid w:val="00D159D5"/>
    <w:rsid w:val="00D1625A"/>
    <w:rsid w:val="00D20C5D"/>
    <w:rsid w:val="00D379A2"/>
    <w:rsid w:val="00D42DED"/>
    <w:rsid w:val="00D54332"/>
    <w:rsid w:val="00D70A69"/>
    <w:rsid w:val="00D75527"/>
    <w:rsid w:val="00D80103"/>
    <w:rsid w:val="00D85CA0"/>
    <w:rsid w:val="00D93253"/>
    <w:rsid w:val="00D9421F"/>
    <w:rsid w:val="00DA061F"/>
    <w:rsid w:val="00DA340E"/>
    <w:rsid w:val="00DA67B2"/>
    <w:rsid w:val="00DB2CAE"/>
    <w:rsid w:val="00DB5AB0"/>
    <w:rsid w:val="00DF2E12"/>
    <w:rsid w:val="00E17DCF"/>
    <w:rsid w:val="00E17F55"/>
    <w:rsid w:val="00E250FD"/>
    <w:rsid w:val="00E271E4"/>
    <w:rsid w:val="00E31455"/>
    <w:rsid w:val="00E51E05"/>
    <w:rsid w:val="00E538A7"/>
    <w:rsid w:val="00E53E1A"/>
    <w:rsid w:val="00E561F7"/>
    <w:rsid w:val="00E63107"/>
    <w:rsid w:val="00E72E7B"/>
    <w:rsid w:val="00E73810"/>
    <w:rsid w:val="00E8275B"/>
    <w:rsid w:val="00E87E03"/>
    <w:rsid w:val="00E92D41"/>
    <w:rsid w:val="00EA3476"/>
    <w:rsid w:val="00ED2FB9"/>
    <w:rsid w:val="00ED7572"/>
    <w:rsid w:val="00ED7CA5"/>
    <w:rsid w:val="00EE3683"/>
    <w:rsid w:val="00EE4071"/>
    <w:rsid w:val="00EF202B"/>
    <w:rsid w:val="00EF4C05"/>
    <w:rsid w:val="00F02122"/>
    <w:rsid w:val="00F10332"/>
    <w:rsid w:val="00F25A37"/>
    <w:rsid w:val="00F43369"/>
    <w:rsid w:val="00F5622E"/>
    <w:rsid w:val="00F74538"/>
    <w:rsid w:val="00F7673C"/>
    <w:rsid w:val="00F87DB3"/>
    <w:rsid w:val="00F93939"/>
    <w:rsid w:val="00FA0F4C"/>
    <w:rsid w:val="00FB3354"/>
    <w:rsid w:val="00FB34C2"/>
    <w:rsid w:val="00FB54AC"/>
    <w:rsid w:val="00FB6547"/>
    <w:rsid w:val="00FB69EE"/>
    <w:rsid w:val="00FB6DDB"/>
    <w:rsid w:val="00FB71AB"/>
    <w:rsid w:val="00FB7D38"/>
    <w:rsid w:val="00FC53F2"/>
    <w:rsid w:val="00FD6CD2"/>
    <w:rsid w:val="00FE2A63"/>
    <w:rsid w:val="00FF2603"/>
    <w:rsid w:val="024018DF"/>
    <w:rsid w:val="037E4FBC"/>
    <w:rsid w:val="04114082"/>
    <w:rsid w:val="045F6B9B"/>
    <w:rsid w:val="055C635E"/>
    <w:rsid w:val="06C9325F"/>
    <w:rsid w:val="0875556E"/>
    <w:rsid w:val="093926A6"/>
    <w:rsid w:val="0B4F7442"/>
    <w:rsid w:val="0CA476F9"/>
    <w:rsid w:val="0D3317AF"/>
    <w:rsid w:val="0E3C5CBE"/>
    <w:rsid w:val="0F490B74"/>
    <w:rsid w:val="111451B1"/>
    <w:rsid w:val="11AA79EB"/>
    <w:rsid w:val="12476873"/>
    <w:rsid w:val="131E7D02"/>
    <w:rsid w:val="145F6D78"/>
    <w:rsid w:val="14ED3D4F"/>
    <w:rsid w:val="15746622"/>
    <w:rsid w:val="15DD1DF8"/>
    <w:rsid w:val="17C0574B"/>
    <w:rsid w:val="19996254"/>
    <w:rsid w:val="1B334BC0"/>
    <w:rsid w:val="1B943177"/>
    <w:rsid w:val="1BB92BDD"/>
    <w:rsid w:val="1C0E2CEB"/>
    <w:rsid w:val="1C6019B5"/>
    <w:rsid w:val="1CB15175"/>
    <w:rsid w:val="1D4871EB"/>
    <w:rsid w:val="1DB270F3"/>
    <w:rsid w:val="1DED3012"/>
    <w:rsid w:val="1E6A6074"/>
    <w:rsid w:val="21482DD7"/>
    <w:rsid w:val="215D592A"/>
    <w:rsid w:val="24AC4A25"/>
    <w:rsid w:val="26A54C67"/>
    <w:rsid w:val="28881EEE"/>
    <w:rsid w:val="28C332ED"/>
    <w:rsid w:val="292E4C0A"/>
    <w:rsid w:val="2A166BC1"/>
    <w:rsid w:val="2CF96EAD"/>
    <w:rsid w:val="2D6F69C0"/>
    <w:rsid w:val="2E37533F"/>
    <w:rsid w:val="31647D66"/>
    <w:rsid w:val="31BC3957"/>
    <w:rsid w:val="358A2DE4"/>
    <w:rsid w:val="36993C98"/>
    <w:rsid w:val="36A42976"/>
    <w:rsid w:val="371A4C8C"/>
    <w:rsid w:val="3744399B"/>
    <w:rsid w:val="38136454"/>
    <w:rsid w:val="3881462B"/>
    <w:rsid w:val="393B2A2C"/>
    <w:rsid w:val="3A1F40FB"/>
    <w:rsid w:val="3B0F6ACC"/>
    <w:rsid w:val="3BEE6177"/>
    <w:rsid w:val="3CA1529C"/>
    <w:rsid w:val="3D422619"/>
    <w:rsid w:val="3E8A248B"/>
    <w:rsid w:val="3EEF109D"/>
    <w:rsid w:val="401C35B7"/>
    <w:rsid w:val="40E43974"/>
    <w:rsid w:val="40E616BA"/>
    <w:rsid w:val="4349552E"/>
    <w:rsid w:val="435B4BD2"/>
    <w:rsid w:val="4390748B"/>
    <w:rsid w:val="45EE264F"/>
    <w:rsid w:val="46E7196E"/>
    <w:rsid w:val="47EE40E5"/>
    <w:rsid w:val="47F87C39"/>
    <w:rsid w:val="485B3D99"/>
    <w:rsid w:val="495E69EE"/>
    <w:rsid w:val="499B2502"/>
    <w:rsid w:val="49CA0BFE"/>
    <w:rsid w:val="49FF0303"/>
    <w:rsid w:val="4B253959"/>
    <w:rsid w:val="4B386DCB"/>
    <w:rsid w:val="4B614574"/>
    <w:rsid w:val="4BB9615E"/>
    <w:rsid w:val="4F983697"/>
    <w:rsid w:val="507A645F"/>
    <w:rsid w:val="50C55DBA"/>
    <w:rsid w:val="53A33245"/>
    <w:rsid w:val="53B31AE1"/>
    <w:rsid w:val="54F16ABB"/>
    <w:rsid w:val="55603AEE"/>
    <w:rsid w:val="55F65AEC"/>
    <w:rsid w:val="564B20A8"/>
    <w:rsid w:val="586340B6"/>
    <w:rsid w:val="597B5CF8"/>
    <w:rsid w:val="5B8E6602"/>
    <w:rsid w:val="5BD637EC"/>
    <w:rsid w:val="5BE01E1D"/>
    <w:rsid w:val="5CE13DF9"/>
    <w:rsid w:val="5D7E5824"/>
    <w:rsid w:val="60732927"/>
    <w:rsid w:val="62AD0052"/>
    <w:rsid w:val="645E6340"/>
    <w:rsid w:val="65652A5B"/>
    <w:rsid w:val="658F215A"/>
    <w:rsid w:val="665146E0"/>
    <w:rsid w:val="66A61F9B"/>
    <w:rsid w:val="66D5476D"/>
    <w:rsid w:val="66F6096B"/>
    <w:rsid w:val="67A376E5"/>
    <w:rsid w:val="68320EBE"/>
    <w:rsid w:val="68840209"/>
    <w:rsid w:val="696372E0"/>
    <w:rsid w:val="6A130CD7"/>
    <w:rsid w:val="6CCB679F"/>
    <w:rsid w:val="6D7825A4"/>
    <w:rsid w:val="6D8F68C7"/>
    <w:rsid w:val="70F42AB0"/>
    <w:rsid w:val="7151042E"/>
    <w:rsid w:val="74033B6B"/>
    <w:rsid w:val="75FD01BA"/>
    <w:rsid w:val="76A0780E"/>
    <w:rsid w:val="771925BA"/>
    <w:rsid w:val="777D621D"/>
    <w:rsid w:val="79385051"/>
    <w:rsid w:val="7D415502"/>
    <w:rsid w:val="7E3C3FAA"/>
    <w:rsid w:val="7E9368FF"/>
    <w:rsid w:val="7EC116BC"/>
    <w:rsid w:val="7F081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9EA192"/>
  <w15:docId w15:val="{A41D3558-CFBC-45D9-9BBF-06D3A6B5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qFormat="1"/>
    <w:lsdException w:name="Body Text First Indent 2" w:qFormat="1"/>
    <w:lsdException w:name="Note Heading" w:semiHidden="1" w:unhideWhenUsed="1"/>
    <w:lsdException w:name="Body Text 2" w:qFormat="1"/>
    <w:lsdException w:name="Body Text 3" w:semiHidden="1" w:unhideWhenUsed="1"/>
    <w:lsdException w:name="Body Text Indent 2" w:uiPriority="99" w:qFormat="1"/>
    <w:lsdException w:name="Body Text Indent 3" w:semiHidden="1" w:unhideWhenUsed="1"/>
    <w:lsdException w:name="Block Text" w:semiHidden="1" w:unhideWhenUsed="1"/>
    <w:lsdException w:name="Hyperlink" w:uiPriority="99" w:qFormat="1"/>
    <w:lsdException w:name="FollowedHyperlink" w:uiPriority="99" w:unhideWhenUsed="1"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jc w:val="center"/>
      <w:outlineLvl w:val="0"/>
    </w:pPr>
    <w:rPr>
      <w:szCs w:val="20"/>
    </w:rPr>
  </w:style>
  <w:style w:type="paragraph" w:styleId="2">
    <w:name w:val="heading 2"/>
    <w:basedOn w:val="a"/>
    <w:next w:val="a"/>
    <w:link w:val="20"/>
    <w:qFormat/>
    <w:pPr>
      <w:keepNext/>
      <w:keepLines/>
      <w:spacing w:line="360" w:lineRule="auto"/>
      <w:outlineLvl w:val="1"/>
    </w:pPr>
    <w:rPr>
      <w:rFonts w:ascii="Arial" w:hAnsi="Arial"/>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Default"/>
    <w:autoRedefine/>
    <w:qFormat/>
    <w:pPr>
      <w:ind w:firstLineChars="200" w:firstLine="420"/>
    </w:pPr>
    <w:rPr>
      <w:rFonts w:ascii="Calibri" w:hAnsi="Calibri"/>
      <w:sz w:val="24"/>
      <w:szCs w:val="22"/>
    </w:rPr>
  </w:style>
  <w:style w:type="paragraph" w:customStyle="1" w:styleId="Default">
    <w:name w:val="Default"/>
    <w:qFormat/>
    <w:pPr>
      <w:widowControl w:val="0"/>
      <w:autoSpaceDE w:val="0"/>
      <w:autoSpaceDN w:val="0"/>
      <w:adjustRightInd w:val="0"/>
    </w:pPr>
    <w:rPr>
      <w:rFonts w:ascii="黑体" w:eastAsia="黑体"/>
    </w:rPr>
  </w:style>
  <w:style w:type="paragraph" w:styleId="a4">
    <w:name w:val="annotation text"/>
    <w:basedOn w:val="a"/>
    <w:link w:val="a5"/>
    <w:semiHidden/>
    <w:unhideWhenUsed/>
    <w:qFormat/>
    <w:pPr>
      <w:jc w:val="left"/>
    </w:pPr>
  </w:style>
  <w:style w:type="paragraph" w:styleId="a6">
    <w:name w:val="Body Text"/>
    <w:basedOn w:val="a"/>
    <w:next w:val="a"/>
    <w:link w:val="a7"/>
    <w:qFormat/>
    <w:pPr>
      <w:spacing w:after="120"/>
    </w:pPr>
  </w:style>
  <w:style w:type="paragraph" w:styleId="a8">
    <w:name w:val="Body Text Indent"/>
    <w:basedOn w:val="a"/>
    <w:link w:val="a9"/>
    <w:autoRedefine/>
    <w:qFormat/>
    <w:pPr>
      <w:adjustRightInd w:val="0"/>
      <w:snapToGrid w:val="0"/>
      <w:spacing w:line="360" w:lineRule="atLeast"/>
      <w:ind w:firstLine="480"/>
    </w:pPr>
    <w:rPr>
      <w:sz w:val="24"/>
    </w:rPr>
  </w:style>
  <w:style w:type="paragraph" w:styleId="21">
    <w:name w:val="Body Text Indent 2"/>
    <w:basedOn w:val="a"/>
    <w:autoRedefine/>
    <w:uiPriority w:val="99"/>
    <w:qFormat/>
    <w:pPr>
      <w:spacing w:after="120" w:line="480" w:lineRule="auto"/>
      <w:ind w:leftChars="200" w:left="420"/>
    </w:pPr>
    <w:rPr>
      <w:kern w:val="0"/>
      <w:sz w:val="24"/>
    </w:rPr>
  </w:style>
  <w:style w:type="paragraph" w:styleId="aa">
    <w:name w:val="Balloon Text"/>
    <w:basedOn w:val="a"/>
    <w:autoRedefine/>
    <w:semiHidden/>
    <w:qFormat/>
    <w:rPr>
      <w:sz w:val="18"/>
      <w:szCs w:val="18"/>
    </w:rPr>
  </w:style>
  <w:style w:type="paragraph" w:styleId="ab">
    <w:name w:val="footer"/>
    <w:basedOn w:val="a"/>
    <w:autoRedefine/>
    <w:qFormat/>
    <w:pPr>
      <w:tabs>
        <w:tab w:val="center" w:pos="4153"/>
        <w:tab w:val="right" w:pos="8306"/>
      </w:tabs>
      <w:snapToGrid w:val="0"/>
      <w:jc w:val="left"/>
    </w:pPr>
    <w:rPr>
      <w:sz w:val="18"/>
      <w:szCs w:val="18"/>
    </w:rPr>
  </w:style>
  <w:style w:type="paragraph" w:styleId="ac">
    <w:name w:val="header"/>
    <w:basedOn w:val="a"/>
    <w:autoRedefine/>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22">
    <w:name w:val="Body Text 2"/>
    <w:basedOn w:val="a"/>
    <w:link w:val="23"/>
    <w:autoRedefine/>
    <w:qFormat/>
    <w:pPr>
      <w:spacing w:after="120" w:line="480" w:lineRule="auto"/>
    </w:pPr>
  </w:style>
  <w:style w:type="paragraph" w:styleId="ad">
    <w:name w:val="Normal (Web)"/>
    <w:basedOn w:val="a"/>
    <w:autoRedefine/>
    <w:uiPriority w:val="99"/>
    <w:qFormat/>
    <w:pPr>
      <w:widowControl/>
      <w:spacing w:before="100" w:beforeAutospacing="1" w:after="100" w:afterAutospacing="1"/>
      <w:jc w:val="left"/>
    </w:pPr>
    <w:rPr>
      <w:rFonts w:ascii="宋体" w:hAnsi="宋体"/>
      <w:kern w:val="0"/>
      <w:sz w:val="24"/>
    </w:rPr>
  </w:style>
  <w:style w:type="paragraph" w:styleId="ae">
    <w:name w:val="Title"/>
    <w:basedOn w:val="a"/>
    <w:next w:val="a"/>
    <w:uiPriority w:val="10"/>
    <w:qFormat/>
    <w:pPr>
      <w:spacing w:before="120" w:after="120" w:line="360" w:lineRule="auto"/>
      <w:ind w:firstLineChars="200" w:firstLine="200"/>
      <w:jc w:val="center"/>
      <w:outlineLvl w:val="0"/>
    </w:pPr>
    <w:rPr>
      <w:rFonts w:ascii="Cambria" w:hAnsi="Cambria"/>
      <w:b/>
      <w:bCs/>
      <w:sz w:val="30"/>
      <w:szCs w:val="32"/>
    </w:rPr>
  </w:style>
  <w:style w:type="paragraph" w:styleId="af">
    <w:name w:val="annotation subject"/>
    <w:basedOn w:val="a4"/>
    <w:next w:val="a4"/>
    <w:link w:val="af0"/>
    <w:autoRedefine/>
    <w:semiHidden/>
    <w:unhideWhenUsed/>
    <w:qFormat/>
    <w:rPr>
      <w:b/>
      <w:bCs/>
    </w:rPr>
  </w:style>
  <w:style w:type="paragraph" w:styleId="af1">
    <w:name w:val="Body Text First Indent"/>
    <w:basedOn w:val="a6"/>
    <w:next w:val="a"/>
    <w:qFormat/>
    <w:pPr>
      <w:tabs>
        <w:tab w:val="left" w:pos="0"/>
      </w:tabs>
      <w:ind w:firstLineChars="100" w:firstLine="420"/>
    </w:pPr>
  </w:style>
  <w:style w:type="paragraph" w:styleId="24">
    <w:name w:val="Body Text First Indent 2"/>
    <w:basedOn w:val="a8"/>
    <w:link w:val="25"/>
    <w:autoRedefine/>
    <w:qFormat/>
    <w:pPr>
      <w:adjustRightInd/>
      <w:snapToGrid/>
      <w:spacing w:after="120" w:line="240" w:lineRule="auto"/>
      <w:ind w:leftChars="200" w:left="420" w:firstLineChars="200" w:firstLine="420"/>
    </w:pPr>
    <w:rPr>
      <w:sz w:val="21"/>
    </w:rPr>
  </w:style>
  <w:style w:type="table" w:styleId="af2">
    <w:name w:val="Table Grid"/>
    <w:basedOn w:val="a1"/>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autoRedefine/>
    <w:qFormat/>
  </w:style>
  <w:style w:type="character" w:styleId="af4">
    <w:name w:val="FollowedHyperlink"/>
    <w:uiPriority w:val="99"/>
    <w:unhideWhenUsed/>
    <w:qFormat/>
    <w:rPr>
      <w:color w:val="800080"/>
      <w:u w:val="single"/>
    </w:rPr>
  </w:style>
  <w:style w:type="character" w:styleId="af5">
    <w:name w:val="Emphasis"/>
    <w:autoRedefine/>
    <w:uiPriority w:val="20"/>
    <w:qFormat/>
    <w:rPr>
      <w:color w:val="CC0000"/>
    </w:rPr>
  </w:style>
  <w:style w:type="character" w:styleId="af6">
    <w:name w:val="Hyperlink"/>
    <w:autoRedefine/>
    <w:uiPriority w:val="99"/>
    <w:qFormat/>
    <w:rPr>
      <w:color w:val="990000"/>
      <w:sz w:val="18"/>
      <w:szCs w:val="18"/>
      <w:u w:val="none"/>
    </w:rPr>
  </w:style>
  <w:style w:type="character" w:styleId="af7">
    <w:name w:val="annotation reference"/>
    <w:basedOn w:val="a0"/>
    <w:semiHidden/>
    <w:unhideWhenUsed/>
    <w:qFormat/>
    <w:rPr>
      <w:sz w:val="21"/>
      <w:szCs w:val="21"/>
    </w:rPr>
  </w:style>
  <w:style w:type="character" w:customStyle="1" w:styleId="font151">
    <w:name w:val="font151"/>
    <w:basedOn w:val="a0"/>
    <w:autoRedefine/>
    <w:qFormat/>
    <w:rPr>
      <w:rFonts w:ascii="宋体" w:eastAsia="宋体" w:hAnsi="宋体" w:cs="宋体" w:hint="eastAsia"/>
      <w:b/>
      <w:bCs/>
      <w:color w:val="000000"/>
      <w:sz w:val="24"/>
      <w:szCs w:val="24"/>
      <w:u w:val="none"/>
    </w:rPr>
  </w:style>
  <w:style w:type="paragraph" w:customStyle="1" w:styleId="xl86">
    <w:name w:val="xl86"/>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paragraph" w:customStyle="1" w:styleId="xl77">
    <w:name w:val="xl77"/>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paragraph" w:customStyle="1" w:styleId="xl105">
    <w:name w:val="xl105"/>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color w:val="000000"/>
      <w:kern w:val="0"/>
      <w:sz w:val="24"/>
    </w:rPr>
  </w:style>
  <w:style w:type="paragraph" w:customStyle="1" w:styleId="xl112">
    <w:name w:val="xl112"/>
    <w:basedOn w:val="a"/>
    <w:autoRedefine/>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character" w:customStyle="1" w:styleId="font21">
    <w:name w:val="font21"/>
    <w:autoRedefine/>
    <w:qFormat/>
    <w:rPr>
      <w:rFonts w:ascii="宋体" w:eastAsia="宋体" w:hAnsi="宋体" w:cs="宋体" w:hint="eastAsia"/>
      <w:color w:val="000000"/>
      <w:sz w:val="20"/>
      <w:szCs w:val="20"/>
      <w:u w:val="none"/>
    </w:rPr>
  </w:style>
  <w:style w:type="paragraph" w:customStyle="1" w:styleId="xl103">
    <w:name w:val="xl10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character" w:customStyle="1" w:styleId="font51">
    <w:name w:val="font51"/>
    <w:basedOn w:val="a0"/>
    <w:autoRedefine/>
    <w:qFormat/>
    <w:rPr>
      <w:rFonts w:ascii="宋体" w:eastAsia="宋体" w:hAnsi="宋体" w:cs="宋体" w:hint="eastAsia"/>
      <w:color w:val="000000"/>
      <w:sz w:val="24"/>
      <w:szCs w:val="24"/>
      <w:u w:val="none"/>
    </w:rPr>
  </w:style>
  <w:style w:type="character" w:customStyle="1" w:styleId="font31">
    <w:name w:val="font31"/>
    <w:autoRedefine/>
    <w:qFormat/>
    <w:rPr>
      <w:rFonts w:ascii="微软雅黑" w:eastAsia="微软雅黑" w:hAnsi="微软雅黑" w:cs="微软雅黑" w:hint="eastAsia"/>
      <w:color w:val="000000"/>
      <w:sz w:val="20"/>
      <w:szCs w:val="20"/>
      <w:u w:val="none"/>
    </w:rPr>
  </w:style>
  <w:style w:type="character" w:customStyle="1" w:styleId="a5">
    <w:name w:val="批注文字 字符"/>
    <w:basedOn w:val="a0"/>
    <w:link w:val="a4"/>
    <w:autoRedefine/>
    <w:semiHidden/>
    <w:qFormat/>
    <w:rPr>
      <w:kern w:val="2"/>
      <w:sz w:val="21"/>
      <w:szCs w:val="24"/>
    </w:rPr>
  </w:style>
  <w:style w:type="paragraph" w:customStyle="1" w:styleId="font6">
    <w:name w:val="font6"/>
    <w:basedOn w:val="a"/>
    <w:autoRedefine/>
    <w:qFormat/>
    <w:pPr>
      <w:widowControl/>
      <w:spacing w:before="100" w:beforeAutospacing="1" w:after="100" w:afterAutospacing="1"/>
      <w:jc w:val="left"/>
    </w:pPr>
    <w:rPr>
      <w:rFonts w:ascii="宋体" w:hAnsi="宋体" w:cs="宋体"/>
      <w:kern w:val="0"/>
      <w:sz w:val="18"/>
      <w:szCs w:val="18"/>
    </w:rPr>
  </w:style>
  <w:style w:type="paragraph" w:customStyle="1" w:styleId="xl98">
    <w:name w:val="xl98"/>
    <w:basedOn w:val="a"/>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hAnsi="宋体" w:cs="宋体"/>
      <w:color w:val="000000"/>
      <w:kern w:val="0"/>
      <w:sz w:val="24"/>
    </w:rPr>
  </w:style>
  <w:style w:type="paragraph" w:customStyle="1" w:styleId="EndnoteText">
    <w:name w:val="EndnoteText"/>
    <w:basedOn w:val="a"/>
    <w:autoRedefine/>
    <w:qFormat/>
  </w:style>
  <w:style w:type="character" w:customStyle="1" w:styleId="af0">
    <w:name w:val="批注主题 字符"/>
    <w:basedOn w:val="a5"/>
    <w:link w:val="af"/>
    <w:autoRedefine/>
    <w:semiHidden/>
    <w:qFormat/>
    <w:rPr>
      <w:b/>
      <w:bCs/>
      <w:kern w:val="2"/>
      <w:sz w:val="21"/>
      <w:szCs w:val="24"/>
    </w:rPr>
  </w:style>
  <w:style w:type="character" w:customStyle="1" w:styleId="20">
    <w:name w:val="标题 2 字符"/>
    <w:basedOn w:val="a0"/>
    <w:link w:val="2"/>
    <w:autoRedefine/>
    <w:qFormat/>
    <w:rPr>
      <w:rFonts w:ascii="Arial" w:hAnsi="Arial"/>
      <w:b/>
      <w:bCs/>
      <w:kern w:val="2"/>
      <w:sz w:val="24"/>
      <w:szCs w:val="32"/>
    </w:rPr>
  </w:style>
  <w:style w:type="paragraph" w:customStyle="1" w:styleId="xl81">
    <w:name w:val="xl81"/>
    <w:basedOn w:val="a"/>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4"/>
    </w:rPr>
  </w:style>
  <w:style w:type="paragraph" w:customStyle="1" w:styleId="xl79">
    <w:name w:val="xl7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character" w:customStyle="1" w:styleId="25">
    <w:name w:val="正文文本首行缩进 2 字符"/>
    <w:basedOn w:val="a9"/>
    <w:link w:val="24"/>
    <w:autoRedefine/>
    <w:qFormat/>
    <w:rPr>
      <w:kern w:val="2"/>
      <w:sz w:val="24"/>
      <w:szCs w:val="24"/>
    </w:rPr>
  </w:style>
  <w:style w:type="character" w:customStyle="1" w:styleId="a9">
    <w:name w:val="正文文本缩进 字符"/>
    <w:basedOn w:val="a0"/>
    <w:link w:val="a8"/>
    <w:autoRedefine/>
    <w:qFormat/>
    <w:rPr>
      <w:kern w:val="2"/>
      <w:sz w:val="24"/>
      <w:szCs w:val="24"/>
    </w:rPr>
  </w:style>
  <w:style w:type="paragraph" w:customStyle="1" w:styleId="font5">
    <w:name w:val="font5"/>
    <w:basedOn w:val="a"/>
    <w:autoRedefine/>
    <w:qFormat/>
    <w:pPr>
      <w:widowControl/>
      <w:spacing w:before="100" w:beforeAutospacing="1" w:after="100" w:afterAutospacing="1"/>
      <w:jc w:val="left"/>
    </w:pPr>
    <w:rPr>
      <w:rFonts w:ascii="宋体" w:hAnsi="宋体" w:cs="宋体"/>
      <w:color w:val="000000"/>
      <w:kern w:val="0"/>
      <w:sz w:val="24"/>
    </w:rPr>
  </w:style>
  <w:style w:type="paragraph" w:customStyle="1" w:styleId="xl95">
    <w:name w:val="xl95"/>
    <w:basedOn w:val="a"/>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rPr>
  </w:style>
  <w:style w:type="paragraph" w:customStyle="1" w:styleId="xl88">
    <w:name w:val="xl88"/>
    <w:basedOn w:val="a"/>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character" w:customStyle="1" w:styleId="font161">
    <w:name w:val="font161"/>
    <w:basedOn w:val="a0"/>
    <w:autoRedefine/>
    <w:qFormat/>
    <w:rPr>
      <w:rFonts w:ascii="宋体" w:eastAsia="宋体" w:hAnsi="宋体" w:cs="宋体" w:hint="eastAsia"/>
      <w:b/>
      <w:bCs/>
      <w:color w:val="000000"/>
      <w:sz w:val="22"/>
      <w:szCs w:val="22"/>
      <w:u w:val="none"/>
    </w:rPr>
  </w:style>
  <w:style w:type="paragraph" w:customStyle="1" w:styleId="Style13">
    <w:name w:val="_Style 13"/>
    <w:qFormat/>
    <w:pPr>
      <w:spacing w:before="120" w:after="120" w:line="288" w:lineRule="auto"/>
    </w:pPr>
    <w:rPr>
      <w:rFonts w:ascii="Arial" w:eastAsia="等线" w:hAnsi="Arial" w:cs="Arial"/>
      <w:sz w:val="22"/>
      <w:szCs w:val="22"/>
    </w:rPr>
  </w:style>
  <w:style w:type="paragraph" w:customStyle="1" w:styleId="xl87">
    <w:name w:val="xl87"/>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paragraph" w:customStyle="1" w:styleId="10">
    <w:name w:val="列表段落1"/>
    <w:basedOn w:val="a"/>
    <w:autoRedefine/>
    <w:uiPriority w:val="99"/>
    <w:qFormat/>
    <w:pPr>
      <w:widowControl/>
      <w:spacing w:before="50" w:after="50" w:line="400" w:lineRule="exact"/>
      <w:ind w:left="720"/>
      <w:contextualSpacing/>
      <w:jc w:val="left"/>
    </w:pPr>
    <w:rPr>
      <w:kern w:val="0"/>
      <w:sz w:val="24"/>
    </w:rPr>
  </w:style>
  <w:style w:type="paragraph" w:customStyle="1" w:styleId="xl85">
    <w:name w:val="xl85"/>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character" w:customStyle="1" w:styleId="font41">
    <w:name w:val="font41"/>
    <w:qFormat/>
    <w:rPr>
      <w:rFonts w:ascii="微软雅黑" w:eastAsia="微软雅黑" w:hAnsi="微软雅黑" w:cs="微软雅黑"/>
      <w:b/>
      <w:color w:val="000000"/>
      <w:sz w:val="40"/>
      <w:szCs w:val="40"/>
      <w:u w:val="none"/>
    </w:rPr>
  </w:style>
  <w:style w:type="paragraph" w:customStyle="1" w:styleId="xl93">
    <w:name w:val="xl9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rPr>
  </w:style>
  <w:style w:type="paragraph" w:customStyle="1" w:styleId="xl73">
    <w:name w:val="xl7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color w:val="000000"/>
      <w:kern w:val="0"/>
      <w:sz w:val="24"/>
    </w:rPr>
  </w:style>
  <w:style w:type="paragraph" w:customStyle="1" w:styleId="xl113">
    <w:name w:val="xl11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84">
    <w:name w:val="xl8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paragraph" w:customStyle="1" w:styleId="xl104">
    <w:name w:val="xl10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24"/>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af8">
    <w:name w:val="[基本段落]"/>
    <w:autoRedefine/>
    <w:uiPriority w:val="99"/>
    <w:qFormat/>
    <w:pPr>
      <w:widowControl w:val="0"/>
      <w:autoSpaceDE w:val="0"/>
      <w:autoSpaceDN w:val="0"/>
      <w:adjustRightInd w:val="0"/>
      <w:spacing w:line="288" w:lineRule="auto"/>
      <w:jc w:val="both"/>
      <w:textAlignment w:val="center"/>
    </w:pPr>
    <w:rPr>
      <w:rFonts w:ascii="宋体" w:hAnsi="Calibri"/>
      <w:color w:val="000000"/>
      <w:kern w:val="2"/>
      <w:sz w:val="24"/>
      <w:lang w:val="zh-CN"/>
    </w:rPr>
  </w:style>
  <w:style w:type="paragraph" w:customStyle="1" w:styleId="xl97">
    <w:name w:val="xl97"/>
    <w:basedOn w:val="a"/>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宋体" w:hAnsi="宋体" w:cs="宋体"/>
      <w:color w:val="000000"/>
      <w:kern w:val="0"/>
      <w:sz w:val="24"/>
    </w:rPr>
  </w:style>
  <w:style w:type="paragraph" w:customStyle="1" w:styleId="xl76">
    <w:name w:val="xl76"/>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ahoma" w:hAnsi="Tahoma" w:cs="Tahoma"/>
      <w:color w:val="000000"/>
      <w:kern w:val="0"/>
      <w:sz w:val="24"/>
    </w:rPr>
  </w:style>
  <w:style w:type="character" w:customStyle="1" w:styleId="font01">
    <w:name w:val="font01"/>
    <w:autoRedefine/>
    <w:qFormat/>
    <w:rPr>
      <w:rFonts w:ascii="宋体" w:eastAsia="宋体" w:hAnsi="宋体" w:cs="宋体" w:hint="eastAsia"/>
      <w:color w:val="000000"/>
      <w:sz w:val="22"/>
      <w:szCs w:val="22"/>
      <w:u w:val="none"/>
    </w:rPr>
  </w:style>
  <w:style w:type="paragraph" w:customStyle="1" w:styleId="xl96">
    <w:name w:val="xl96"/>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character" w:customStyle="1" w:styleId="23">
    <w:name w:val="正文文本 2 字符"/>
    <w:basedOn w:val="a0"/>
    <w:link w:val="22"/>
    <w:autoRedefine/>
    <w:qFormat/>
    <w:rPr>
      <w:kern w:val="2"/>
      <w:sz w:val="21"/>
      <w:szCs w:val="24"/>
    </w:rPr>
  </w:style>
  <w:style w:type="paragraph" w:customStyle="1" w:styleId="xl74">
    <w:name w:val="xl74"/>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paragraph" w:customStyle="1" w:styleId="xl106">
    <w:name w:val="xl106"/>
    <w:basedOn w:val="a"/>
    <w:autoRedefine/>
    <w:qFormat/>
    <w:pPr>
      <w:widowControl/>
      <w:spacing w:before="100" w:beforeAutospacing="1" w:after="100" w:afterAutospacing="1"/>
      <w:jc w:val="center"/>
    </w:pPr>
    <w:rPr>
      <w:rFonts w:ascii="宋体" w:hAnsi="宋体" w:cs="宋体"/>
      <w:b/>
      <w:bCs/>
      <w:kern w:val="0"/>
      <w:sz w:val="24"/>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color w:val="000000"/>
      <w:kern w:val="0"/>
      <w:sz w:val="24"/>
    </w:rPr>
  </w:style>
  <w:style w:type="paragraph" w:customStyle="1" w:styleId="xl110">
    <w:name w:val="xl110"/>
    <w:basedOn w:val="a"/>
    <w:autoRedefine/>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2"/>
      <w:szCs w:val="22"/>
    </w:rPr>
  </w:style>
  <w:style w:type="character" w:customStyle="1" w:styleId="15">
    <w:name w:val="15"/>
    <w:autoRedefine/>
    <w:qFormat/>
    <w:rPr>
      <w:rFonts w:ascii="Times New Roman" w:hAnsi="Times New Roman" w:cs="Times New Roman" w:hint="default"/>
      <w:color w:val="0000FF"/>
      <w:u w:val="single"/>
    </w:rPr>
  </w:style>
  <w:style w:type="character" w:customStyle="1" w:styleId="font81">
    <w:name w:val="font81"/>
    <w:basedOn w:val="a0"/>
    <w:autoRedefine/>
    <w:qFormat/>
    <w:rPr>
      <w:rFonts w:ascii="宋体" w:eastAsia="宋体" w:hAnsi="宋体" w:cs="宋体" w:hint="eastAsia"/>
      <w:color w:val="000000"/>
      <w:sz w:val="24"/>
      <w:szCs w:val="24"/>
      <w:u w:val="none"/>
    </w:rPr>
  </w:style>
  <w:style w:type="paragraph" w:customStyle="1" w:styleId="xl99">
    <w:name w:val="xl9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101">
    <w:name w:val="xl101"/>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24"/>
    </w:rPr>
  </w:style>
  <w:style w:type="paragraph" w:customStyle="1" w:styleId="xl78">
    <w:name w:val="xl7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hAnsi="宋体" w:cs="宋体"/>
      <w:color w:val="000000"/>
      <w:kern w:val="0"/>
      <w:sz w:val="24"/>
    </w:rPr>
  </w:style>
  <w:style w:type="paragraph" w:customStyle="1" w:styleId="xl91">
    <w:name w:val="xl91"/>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color w:val="000000"/>
      <w:kern w:val="0"/>
      <w:sz w:val="24"/>
    </w:rPr>
  </w:style>
  <w:style w:type="paragraph" w:customStyle="1" w:styleId="xl109">
    <w:name w:val="xl109"/>
    <w:basedOn w:val="a"/>
    <w:autoRedefine/>
    <w:qFormat/>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font8">
    <w:name w:val="font8"/>
    <w:basedOn w:val="a"/>
    <w:autoRedefine/>
    <w:qFormat/>
    <w:pPr>
      <w:widowControl/>
      <w:spacing w:before="100" w:beforeAutospacing="1" w:after="100" w:afterAutospacing="1"/>
      <w:jc w:val="left"/>
    </w:pPr>
    <w:rPr>
      <w:rFonts w:ascii="宋体" w:hAnsi="宋体" w:cs="宋体"/>
      <w:kern w:val="0"/>
      <w:sz w:val="18"/>
      <w:szCs w:val="18"/>
    </w:rPr>
  </w:style>
  <w:style w:type="paragraph" w:styleId="af9">
    <w:name w:val="List Paragraph"/>
    <w:basedOn w:val="a"/>
    <w:autoRedefine/>
    <w:uiPriority w:val="99"/>
    <w:unhideWhenUsed/>
    <w:qFormat/>
    <w:pPr>
      <w:ind w:firstLineChars="200" w:firstLine="420"/>
    </w:p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107">
    <w:name w:val="xl107"/>
    <w:basedOn w:val="a"/>
    <w:autoRedefine/>
    <w:qFormat/>
    <w:pPr>
      <w:widowControl/>
      <w:spacing w:before="100" w:beforeAutospacing="1" w:after="100" w:afterAutospacing="1"/>
      <w:jc w:val="left"/>
      <w:textAlignment w:val="bottom"/>
    </w:pPr>
    <w:rPr>
      <w:rFonts w:ascii="宋体" w:hAnsi="宋体" w:cs="宋体"/>
      <w:kern w:val="0"/>
      <w:sz w:val="22"/>
      <w:szCs w:val="22"/>
    </w:rPr>
  </w:style>
  <w:style w:type="paragraph" w:customStyle="1" w:styleId="font7">
    <w:name w:val="font7"/>
    <w:basedOn w:val="a"/>
    <w:autoRedefine/>
    <w:qFormat/>
    <w:pPr>
      <w:widowControl/>
      <w:spacing w:before="100" w:beforeAutospacing="1" w:after="100" w:afterAutospacing="1"/>
      <w:jc w:val="left"/>
    </w:pPr>
    <w:rPr>
      <w:rFonts w:ascii="宋体" w:hAnsi="宋体" w:cs="宋体"/>
      <w:color w:val="000000"/>
      <w:kern w:val="0"/>
      <w:sz w:val="24"/>
    </w:rPr>
  </w:style>
  <w:style w:type="paragraph" w:customStyle="1" w:styleId="xl111">
    <w:name w:val="xl111"/>
    <w:basedOn w:val="a"/>
    <w:autoRedefine/>
    <w:qFormat/>
    <w:pPr>
      <w:widowControl/>
      <w:pBdr>
        <w:top w:val="single" w:sz="4" w:space="0" w:color="auto"/>
        <w:bottom w:val="single" w:sz="4" w:space="0" w:color="auto"/>
      </w:pBdr>
      <w:spacing w:before="100" w:beforeAutospacing="1" w:after="100" w:afterAutospacing="1"/>
      <w:jc w:val="center"/>
    </w:pPr>
    <w:rPr>
      <w:rFonts w:ascii="宋体" w:hAnsi="宋体" w:cs="宋体"/>
      <w:kern w:val="0"/>
      <w:sz w:val="22"/>
      <w:szCs w:val="22"/>
    </w:rPr>
  </w:style>
  <w:style w:type="paragraph" w:customStyle="1" w:styleId="xl100">
    <w:name w:val="xl100"/>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rPr>
  </w:style>
  <w:style w:type="paragraph" w:customStyle="1" w:styleId="xl89">
    <w:name w:val="xl89"/>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character" w:customStyle="1" w:styleId="a7">
    <w:name w:val="正文文本 字符"/>
    <w:basedOn w:val="a0"/>
    <w:link w:val="a6"/>
    <w:autoRedefine/>
    <w:qFormat/>
    <w:rPr>
      <w:kern w:val="2"/>
      <w:sz w:val="21"/>
      <w:szCs w:val="24"/>
    </w:rPr>
  </w:style>
  <w:style w:type="paragraph" w:customStyle="1" w:styleId="xl80">
    <w:name w:val="xl80"/>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00000"/>
      <w:kern w:val="0"/>
      <w:sz w:val="24"/>
    </w:rPr>
  </w:style>
  <w:style w:type="paragraph" w:customStyle="1" w:styleId="xl102">
    <w:name w:val="xl102"/>
    <w:basedOn w:val="a"/>
    <w:autoRedefine/>
    <w:qFormat/>
    <w:pPr>
      <w:widowControl/>
      <w:spacing w:before="100" w:beforeAutospacing="1" w:after="100" w:afterAutospacing="1"/>
      <w:jc w:val="center"/>
    </w:pPr>
    <w:rPr>
      <w:rFonts w:ascii="宋体" w:hAnsi="宋体" w:cs="宋体"/>
      <w:kern w:val="0"/>
      <w:sz w:val="24"/>
    </w:rPr>
  </w:style>
  <w:style w:type="paragraph" w:customStyle="1" w:styleId="xl83">
    <w:name w:val="xl83"/>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character" w:customStyle="1" w:styleId="style21">
    <w:name w:val="style21"/>
    <w:qFormat/>
    <w:rPr>
      <w:sz w:val="22"/>
      <w:szCs w:val="22"/>
    </w:rPr>
  </w:style>
  <w:style w:type="paragraph" w:customStyle="1" w:styleId="xl108">
    <w:name w:val="xl108"/>
    <w:basedOn w:val="a"/>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2"/>
      <w:szCs w:val="22"/>
    </w:rPr>
  </w:style>
  <w:style w:type="paragraph" w:customStyle="1" w:styleId="0">
    <w:name w:val="正文_0"/>
    <w:next w:val="24"/>
    <w:qFormat/>
    <w:pPr>
      <w:widowControl w:val="0"/>
      <w:jc w:val="both"/>
    </w:pPr>
    <w:rPr>
      <w:kern w:val="2"/>
      <w:sz w:val="21"/>
      <w:szCs w:val="22"/>
    </w:rPr>
  </w:style>
  <w:style w:type="paragraph" w:customStyle="1" w:styleId="Normal0">
    <w:name w:val="Normal_0"/>
    <w:qFormat/>
    <w:rPr>
      <w:rFonts w:eastAsia="Times New Roman"/>
      <w:sz w:val="24"/>
      <w:szCs w:val="24"/>
    </w:rPr>
  </w:style>
  <w:style w:type="paragraph" w:customStyle="1" w:styleId="Normal1">
    <w:name w:val="Normal_1"/>
    <w:qFormat/>
    <w:rPr>
      <w:rFonts w:eastAsia="Times New Roman"/>
      <w:sz w:val="24"/>
      <w:szCs w:val="24"/>
    </w:rPr>
  </w:style>
  <w:style w:type="character" w:customStyle="1" w:styleId="11">
    <w:name w:val="未处理的提及1"/>
    <w:basedOn w:val="a0"/>
    <w:uiPriority w:val="99"/>
    <w:semiHidden/>
    <w:unhideWhenUsed/>
    <w:qFormat/>
    <w:rPr>
      <w:color w:val="605E5C"/>
      <w:shd w:val="clear" w:color="auto" w:fill="E1DFDD"/>
    </w:rPr>
  </w:style>
  <w:style w:type="paragraph" w:customStyle="1" w:styleId="ds-markdown-paragraph">
    <w:name w:val="ds-markdown-paragraph"/>
    <w:basedOn w:val="a"/>
    <w:pPr>
      <w:widowControl/>
      <w:spacing w:before="100" w:beforeAutospacing="1" w:after="100" w:afterAutospacing="1"/>
      <w:jc w:val="left"/>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363796265@qq.com" TargetMode="External"/><Relationship Id="rId3" Type="http://schemas.openxmlformats.org/officeDocument/2006/relationships/settings" Target="settings.xml"/><Relationship Id="rId7" Type="http://schemas.openxmlformats.org/officeDocument/2006/relationships/hyperlink" Target="mailto:363796265@qq.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19</Pages>
  <Words>1334</Words>
  <Characters>7606</Characters>
  <Application>Microsoft Office Word</Application>
  <DocSecurity>0</DocSecurity>
  <Lines>63</Lines>
  <Paragraphs>17</Paragraphs>
  <ScaleCrop>false</ScaleCrop>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27143</dc:creator>
  <cp:lastModifiedBy>363796265@qq.com</cp:lastModifiedBy>
  <cp:revision>24</cp:revision>
  <dcterms:created xsi:type="dcterms:W3CDTF">2025-10-29T14:12:00Z</dcterms:created>
  <dcterms:modified xsi:type="dcterms:W3CDTF">2026-09-20T06:29:00Z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6A29511C28C7482B80F0C412C8B292E6_13</vt:lpwstr>
  </property>
  <property fmtid="{D5CDD505-2E9C-101B-9397-08002B2CF9AE}" pid="4" name="KSOTemplateDocerSaveRecord">
    <vt:lpwstr>eyJoZGlkIjoiZDczYTQ4NjMyMDRiYWFmNDJjY2UxMzA4MDcxNzE1YzIiLCJ1c2VySWQiOiIyMjQ4ODY5ODkifQ==</vt:lpwstr>
  </property>
</Properties>
</file>