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927B6">
      <w:pPr>
        <w:spacing w:before="0" w:beforeLines="0" w:after="0" w:afterLines="0" w:line="360" w:lineRule="auto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</w:pPr>
    </w:p>
    <w:p w14:paraId="34B37EE7">
      <w:pPr>
        <w:spacing w:before="0" w:beforeLines="0" w:after="0" w:afterLines="0" w:line="360" w:lineRule="auto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  <w:t>湖南化工职业技术大学</w:t>
      </w:r>
    </w:p>
    <w:p w14:paraId="10DE7872">
      <w:pPr>
        <w:spacing w:before="0" w:beforeLines="0" w:after="0" w:afterLines="0" w:line="360" w:lineRule="auto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  <w:t xml:space="preserve">行赛六联混凝搅拌仪设备租赁服务项目中标公告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</w:p>
    <w:p w14:paraId="4CCAD87E">
      <w:pPr>
        <w:pBdr>
          <w:bottom w:val="none" w:color="auto" w:sz="0" w:space="0"/>
        </w:pBdr>
        <w:spacing w:before="0" w:beforeLines="0" w:after="0" w:afterLines="0" w:line="360" w:lineRule="auto"/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湖南化工职业技术大学“行赛六联混凝搅拌仪设备租赁服务项目</w:t>
      </w:r>
      <w: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组织了公开比选（综合评分法），经评审小组认真评定，于2026年10月21日确定中标结果。现将中标结果公告如下：</w:t>
      </w:r>
    </w:p>
    <w:p w14:paraId="0A51CBA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一、项目基本情况</w:t>
      </w:r>
    </w:p>
    <w:p w14:paraId="0E426081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项目名称：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行赛六联混凝搅拌仪设备租赁服务项目</w:t>
      </w:r>
    </w:p>
    <w:p w14:paraId="562C38A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360" w:lineRule="auto"/>
        <w:ind w:left="0" w:right="0" w:firstLine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</w:rPr>
        <w:t>2、采购预算：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4.9万元</w:t>
      </w:r>
    </w:p>
    <w:p w14:paraId="4C6A51C9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采购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方式：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比选</w:t>
      </w:r>
    </w:p>
    <w:p w14:paraId="47DC09F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二、供应商投标情况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1970"/>
        <w:gridCol w:w="1277"/>
        <w:gridCol w:w="1549"/>
        <w:gridCol w:w="1802"/>
      </w:tblGrid>
      <w:tr w14:paraId="172A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418" w:type="dxa"/>
            <w:vAlign w:val="center"/>
          </w:tcPr>
          <w:p w14:paraId="2C6E80F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供应商信息</w:t>
            </w:r>
          </w:p>
        </w:tc>
        <w:tc>
          <w:tcPr>
            <w:tcW w:w="1970" w:type="dxa"/>
            <w:vAlign w:val="center"/>
          </w:tcPr>
          <w:p w14:paraId="691889F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最终报价（元）</w:t>
            </w:r>
          </w:p>
        </w:tc>
        <w:tc>
          <w:tcPr>
            <w:tcW w:w="1277" w:type="dxa"/>
            <w:vAlign w:val="center"/>
          </w:tcPr>
          <w:p w14:paraId="424B8BC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得分</w:t>
            </w:r>
          </w:p>
        </w:tc>
        <w:tc>
          <w:tcPr>
            <w:tcW w:w="1549" w:type="dxa"/>
            <w:vAlign w:val="center"/>
          </w:tcPr>
          <w:p w14:paraId="106F854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排名</w:t>
            </w:r>
          </w:p>
        </w:tc>
        <w:tc>
          <w:tcPr>
            <w:tcW w:w="1802" w:type="dxa"/>
            <w:vAlign w:val="center"/>
          </w:tcPr>
          <w:p w14:paraId="5C7B86F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/>
              </w:rPr>
              <w:t>是否中标</w:t>
            </w:r>
          </w:p>
        </w:tc>
      </w:tr>
      <w:tr w14:paraId="6594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8" w:type="dxa"/>
            <w:shd w:val="clear" w:color="auto" w:fill="auto"/>
            <w:vAlign w:val="center"/>
          </w:tcPr>
          <w:p w14:paraId="66B6FAF1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ascii="楷体" w:hAnsi="楷体" w:eastAsia="楷体" w:cs="楷体"/>
                <w:i w:val="0"/>
                <w:strike w:val="0"/>
                <w:color w:val="666666"/>
                <w:spacing w:val="0"/>
                <w:sz w:val="30"/>
                <w:u w:val="none"/>
              </w:rPr>
            </w:pPr>
            <w:r>
              <w:rPr>
                <w:rFonts w:ascii="-apple-system" w:hAnsi="-apple-system" w:cs="-apple-system"/>
                <w:i w:val="0"/>
                <w:strike w:val="0"/>
                <w:color w:val="000000"/>
                <w:spacing w:val="0"/>
                <w:sz w:val="21"/>
                <w:u w:val="none"/>
                <w:shd w:val="clear" w:color="auto" w:fill="FFFFFF"/>
              </w:rPr>
              <w:t>湖北源绿高科技节能环保有限公司</w:t>
            </w:r>
          </w:p>
        </w:tc>
        <w:tc>
          <w:tcPr>
            <w:tcW w:w="1970" w:type="dxa"/>
            <w:vAlign w:val="center"/>
          </w:tcPr>
          <w:p w14:paraId="243F35F9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48990</w:t>
            </w:r>
          </w:p>
        </w:tc>
        <w:tc>
          <w:tcPr>
            <w:tcW w:w="1277" w:type="dxa"/>
            <w:vAlign w:val="center"/>
          </w:tcPr>
          <w:p w14:paraId="070D547A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leftChars="0" w:right="0" w:firstLine="240" w:firstLineChars="10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99.35</w:t>
            </w:r>
          </w:p>
        </w:tc>
        <w:tc>
          <w:tcPr>
            <w:tcW w:w="1549" w:type="dxa"/>
            <w:vAlign w:val="center"/>
          </w:tcPr>
          <w:p w14:paraId="20A62F23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02" w:type="dxa"/>
            <w:vAlign w:val="center"/>
          </w:tcPr>
          <w:p w14:paraId="15950AB5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是</w:t>
            </w:r>
          </w:p>
        </w:tc>
      </w:tr>
      <w:tr w14:paraId="237D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418" w:type="dxa"/>
            <w:shd w:val="clear" w:color="auto" w:fill="auto"/>
            <w:vAlign w:val="center"/>
          </w:tcPr>
          <w:p w14:paraId="1EB0FE26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-apple-system" w:hAnsi="-apple-system" w:cs="-apple-system"/>
                <w:i w:val="0"/>
                <w:strike w:val="0"/>
                <w:color w:val="000000"/>
                <w:spacing w:val="0"/>
                <w:sz w:val="21"/>
                <w:u w:val="none"/>
                <w:shd w:val="clear" w:color="auto" w:fill="FFFFFF"/>
              </w:rPr>
              <w:t>深圳市中润水工业技术发展有限公司</w:t>
            </w:r>
          </w:p>
        </w:tc>
        <w:tc>
          <w:tcPr>
            <w:tcW w:w="1970" w:type="dxa"/>
            <w:vAlign w:val="center"/>
          </w:tcPr>
          <w:p w14:paraId="56A15164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48800</w:t>
            </w:r>
          </w:p>
        </w:tc>
        <w:tc>
          <w:tcPr>
            <w:tcW w:w="1277" w:type="dxa"/>
            <w:vAlign w:val="center"/>
          </w:tcPr>
          <w:p w14:paraId="05122BFA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leftChars="0" w:right="0" w:firstLine="240" w:firstLineChars="10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89.01</w:t>
            </w:r>
          </w:p>
        </w:tc>
        <w:tc>
          <w:tcPr>
            <w:tcW w:w="1549" w:type="dxa"/>
            <w:vAlign w:val="center"/>
          </w:tcPr>
          <w:p w14:paraId="7BE95AB8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02" w:type="dxa"/>
            <w:vAlign w:val="center"/>
          </w:tcPr>
          <w:p w14:paraId="6A9C4A5B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4E86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8" w:type="dxa"/>
            <w:shd w:val="clear" w:color="auto" w:fill="auto"/>
            <w:vAlign w:val="center"/>
          </w:tcPr>
          <w:p w14:paraId="7D0C8A90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ascii="楷体" w:hAnsi="楷体" w:eastAsia="楷体" w:cs="楷体"/>
                <w:i w:val="0"/>
                <w:strike w:val="0"/>
                <w:color w:val="666666"/>
                <w:spacing w:val="0"/>
                <w:sz w:val="30"/>
                <w:u w:val="none"/>
              </w:rPr>
            </w:pPr>
            <w:r>
              <w:rPr>
                <w:rFonts w:ascii="-apple-system" w:hAnsi="-apple-system" w:cs="-apple-system"/>
                <w:i w:val="0"/>
                <w:strike w:val="0"/>
                <w:color w:val="000000"/>
                <w:spacing w:val="0"/>
                <w:sz w:val="21"/>
                <w:u w:val="none"/>
                <w:shd w:val="clear" w:color="auto" w:fill="FFFFFF"/>
              </w:rPr>
              <w:t>潍坊青润源环保科技有限公司</w:t>
            </w:r>
          </w:p>
        </w:tc>
        <w:tc>
          <w:tcPr>
            <w:tcW w:w="1970" w:type="dxa"/>
            <w:vAlign w:val="center"/>
          </w:tcPr>
          <w:p w14:paraId="6E6A539B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48200</w:t>
            </w:r>
          </w:p>
        </w:tc>
        <w:tc>
          <w:tcPr>
            <w:tcW w:w="1277" w:type="dxa"/>
            <w:vAlign w:val="center"/>
          </w:tcPr>
          <w:p w14:paraId="2A147CBF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right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549" w:type="dxa"/>
            <w:vAlign w:val="center"/>
          </w:tcPr>
          <w:p w14:paraId="0C75162B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02" w:type="dxa"/>
            <w:vAlign w:val="center"/>
          </w:tcPr>
          <w:p w14:paraId="6A0262C8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否</w:t>
            </w:r>
          </w:p>
        </w:tc>
      </w:tr>
    </w:tbl>
    <w:p w14:paraId="2BA7C0A2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、拟中标单位名称、地址</w:t>
      </w:r>
    </w:p>
    <w:p w14:paraId="77A6F404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 xml:space="preserve"> 中标单位名称：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湖北源绿高科技节能环保有限公司</w:t>
      </w:r>
    </w:p>
    <w:p w14:paraId="328037AA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中标单位地址：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湖北省武汉市武汉经济开发区18C2地块青年说创客中心</w:t>
      </w:r>
    </w:p>
    <w:p w14:paraId="17F87633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四、采购人联系方式</w:t>
      </w:r>
    </w:p>
    <w:p w14:paraId="4A18A860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湖南化工职业技术大学</w:t>
      </w:r>
    </w:p>
    <w:p w14:paraId="1E30C7EF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地址：株洲市云龙区智慧大道1号湖南化工职业技术大学</w:t>
      </w:r>
    </w:p>
    <w:p w14:paraId="33DF502E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联系人：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裴文丑</w:t>
      </w:r>
    </w:p>
    <w:p w14:paraId="7CAC5105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电话：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0731-22537622</w:t>
      </w:r>
    </w:p>
    <w:p w14:paraId="1EDFC980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、公告期限</w:t>
      </w:r>
    </w:p>
    <w:p w14:paraId="0F356A4E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公示期间为公示发布之日起1个工作日。在此期间学院</w:t>
      </w:r>
      <w:bookmarkStart w:id="0" w:name="_GoBack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纪检监察</w:t>
      </w:r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处负责受理投诉和举报（联系电话：0731—22537678 ）。如对中标结果有异议，请于有效时间内向招标人提出，或向招标投标监督机构投诉。</w:t>
      </w:r>
    </w:p>
    <w:p w14:paraId="27F6E12C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                       湖南化工职业技术大学化学工程学院</w:t>
      </w:r>
    </w:p>
    <w:p w14:paraId="289AF882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                            </w:t>
      </w:r>
    </w:p>
    <w:sectPr>
      <w:pgSz w:w="11906" w:h="16838"/>
      <w:pgMar w:top="567" w:right="1440" w:bottom="567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-apple-system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BD7A4F"/>
    <w:rsid w:val="057C19CF"/>
    <w:rsid w:val="100A050E"/>
    <w:rsid w:val="10C47397"/>
    <w:rsid w:val="10E16B8A"/>
    <w:rsid w:val="17490084"/>
    <w:rsid w:val="19F106EC"/>
    <w:rsid w:val="1A726E9A"/>
    <w:rsid w:val="1B8A27F9"/>
    <w:rsid w:val="1EEB7551"/>
    <w:rsid w:val="246751AF"/>
    <w:rsid w:val="263E2C09"/>
    <w:rsid w:val="2EFC4D2D"/>
    <w:rsid w:val="303D5733"/>
    <w:rsid w:val="34592D57"/>
    <w:rsid w:val="3C7626F9"/>
    <w:rsid w:val="3D961BFB"/>
    <w:rsid w:val="41FF4F3E"/>
    <w:rsid w:val="4C491148"/>
    <w:rsid w:val="4DBE309B"/>
    <w:rsid w:val="4EE259CC"/>
    <w:rsid w:val="52AE54C7"/>
    <w:rsid w:val="53711B80"/>
    <w:rsid w:val="539C335C"/>
    <w:rsid w:val="55887652"/>
    <w:rsid w:val="600F7496"/>
    <w:rsid w:val="623C31ED"/>
    <w:rsid w:val="651A5A67"/>
    <w:rsid w:val="68B971E7"/>
    <w:rsid w:val="6B4D1FC7"/>
    <w:rsid w:val="6DD31748"/>
    <w:rsid w:val="6E425DE5"/>
    <w:rsid w:val="6F6F3B58"/>
    <w:rsid w:val="705334DA"/>
    <w:rsid w:val="7B8B4B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ind w:firstLine="420" w:firstLineChars="200"/>
      <w:jc w:val="left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unhideWhenUsed/>
    <w:qFormat/>
    <w:uiPriority w:val="99"/>
    <w:pPr>
      <w:spacing w:after="120"/>
    </w:pPr>
  </w:style>
  <w:style w:type="paragraph" w:styleId="9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  <w:style w:type="paragraph" w:customStyle="1" w:styleId="20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character" w:customStyle="1" w:styleId="21">
    <w:name w:val="Foot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480</Words>
  <Characters>533</Characters>
  <TotalTime>10</TotalTime>
  <ScaleCrop>false</ScaleCrop>
  <LinksUpToDate>false</LinksUpToDate>
  <CharactersWithSpaces>625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2026-10-20T09:21:00Z</dcterms:created>
  <dc:creator>27143</dc:creator>
  <cp:lastModifiedBy>馨馨</cp:lastModifiedBy>
  <dcterms:modified xsi:type="dcterms:W3CDTF">2026-10-21T04:39:02Z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eyJoZGlkIjoiNzNlODE5MWEzODBiZjZkN2RmOGExOGI3MjI1ZWJhZjAiLCJ1c2VySWQiOiIyMzAxMjYzNTMifQ==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081864D2D1D74D3D9D928B35AA8294A5_12</vt:lpwstr>
  </property>
</Properties>
</file>