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关于举办20</w:t>
      </w:r>
      <w:r>
        <w:rPr>
          <w:rFonts w:hint="eastAsia" w:ascii="黑体" w:eastAsia="黑体"/>
          <w:sz w:val="36"/>
          <w:szCs w:val="36"/>
          <w:lang w:val="en-US" w:eastAsia="zh-CN"/>
        </w:rPr>
        <w:t>23</w:t>
      </w:r>
      <w:r>
        <w:rPr>
          <w:rFonts w:hint="eastAsia" w:ascii="黑体" w:eastAsia="黑体"/>
          <w:sz w:val="36"/>
          <w:szCs w:val="36"/>
        </w:rPr>
        <w:t>教职工趣味运动会的通知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各分工会：</w:t>
      </w:r>
    </w:p>
    <w:p>
      <w:pPr>
        <w:spacing w:line="440" w:lineRule="exact"/>
        <w:ind w:firstLine="675" w:firstLineChars="2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教职工趣味活动方案为丰富教职工的业余生活，增强教职工体质，促进教职工之间的沟通交流，强化学校工会的凝聚力、向心力，倡导每天锻炼一小时，健康工作五十年，幸福生活一辈子的健康理念，</w:t>
      </w:r>
      <w:r>
        <w:rPr>
          <w:rFonts w:hint="eastAsia" w:ascii="宋体" w:hAnsi="宋体" w:eastAsia="宋体" w:cs="宋体"/>
          <w:sz w:val="28"/>
          <w:szCs w:val="28"/>
        </w:rPr>
        <w:t>以强健的体魄和充沛的精力投入本职工作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特组织开展趣味体育活动。为保证此项活动顺利实施，特制定本方案。</w:t>
      </w:r>
      <w:r>
        <w:rPr>
          <w:rFonts w:hint="eastAsia" w:ascii="宋体" w:hAnsi="宋体" w:eastAsia="宋体" w:cs="宋体"/>
          <w:sz w:val="28"/>
          <w:szCs w:val="28"/>
        </w:rPr>
        <w:t>我院拟定于20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日（星期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上午9:30---12:00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田径场和篮球场</w:t>
      </w:r>
      <w:r>
        <w:rPr>
          <w:rFonts w:hint="eastAsia" w:ascii="宋体" w:hAnsi="宋体" w:eastAsia="宋体" w:cs="宋体"/>
          <w:bCs/>
          <w:sz w:val="28"/>
          <w:szCs w:val="28"/>
        </w:rPr>
        <w:t>举办教职工趣味运动会。请各分工会做好准备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准时到位（特别是集体项目）具体事项如下：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报名规则：</w:t>
      </w:r>
      <w:r>
        <w:rPr>
          <w:rFonts w:hint="eastAsia" w:ascii="宋体" w:hAnsi="宋体"/>
          <w:bCs/>
          <w:sz w:val="28"/>
          <w:szCs w:val="28"/>
        </w:rPr>
        <w:t>每人限报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>个单项项目（集体项目不计入），如多报不计成绩。</w:t>
      </w:r>
    </w:p>
    <w:p>
      <w:pPr>
        <w:numPr>
          <w:ilvl w:val="0"/>
          <w:numId w:val="0"/>
        </w:numPr>
        <w:spacing w:line="440" w:lineRule="exact"/>
        <w:ind w:firstLine="1120" w:firstLineChars="400"/>
        <w:rPr>
          <w:rFonts w:hint="default" w:ascii="宋体" w:hAnsi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报名截止时间：2023年10月29日12:00交工会509办公室。</w:t>
      </w:r>
    </w:p>
    <w:p>
      <w:pPr>
        <w:spacing w:line="44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二、比赛组织：</w:t>
      </w:r>
      <w:r>
        <w:rPr>
          <w:rFonts w:hint="eastAsia" w:ascii="宋体" w:hAnsi="宋体"/>
          <w:bCs/>
          <w:sz w:val="28"/>
          <w:szCs w:val="28"/>
        </w:rPr>
        <w:t>本次比赛设5个项目，其中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sz w:val="28"/>
          <w:szCs w:val="28"/>
        </w:rPr>
        <w:t>个集体项目（以分工会组队，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分工会人数超过40人可以</w:t>
      </w:r>
      <w:r>
        <w:rPr>
          <w:rFonts w:hint="eastAsia" w:ascii="宋体" w:hAnsi="宋体"/>
          <w:bCs/>
          <w:sz w:val="28"/>
          <w:szCs w:val="28"/>
        </w:rPr>
        <w:t>组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两</w:t>
      </w:r>
      <w:r>
        <w:rPr>
          <w:rFonts w:hint="eastAsia" w:ascii="宋体" w:hAnsi="宋体"/>
          <w:bCs/>
          <w:sz w:val="28"/>
          <w:szCs w:val="28"/>
        </w:rPr>
        <w:t>队参加）。</w:t>
      </w:r>
    </w:p>
    <w:p>
      <w:pPr>
        <w:tabs>
          <w:tab w:val="left" w:pos="5529"/>
        </w:tabs>
        <w:spacing w:line="440" w:lineRule="exact"/>
        <w:ind w:firstLine="562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三、比赛要求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/>
          <w:sz w:val="28"/>
          <w:szCs w:val="28"/>
        </w:rPr>
        <w:t>参赛人员：全体在职教职工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1979年11月1日以前出生为中年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（2）发扬“友谊第一，比赛第二”的精神。重在参与，注意安全。</w:t>
      </w:r>
    </w:p>
    <w:p>
      <w:pPr>
        <w:spacing w:line="44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四、奖励办法：</w:t>
      </w:r>
      <w:r>
        <w:rPr>
          <w:rFonts w:hint="eastAsia"/>
          <w:sz w:val="28"/>
          <w:szCs w:val="28"/>
        </w:rPr>
        <w:t>各集体项目均取前三名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不足三队报名</w:t>
      </w:r>
      <w:r>
        <w:rPr>
          <w:rFonts w:hint="eastAsia"/>
          <w:sz w:val="28"/>
          <w:szCs w:val="28"/>
        </w:rPr>
        <w:t>减一名录取；单项取前</w:t>
      </w: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不分男女、不分年龄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，不足</w:t>
      </w: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人报名的减一名录取；</w:t>
      </w:r>
      <w:r>
        <w:rPr>
          <w:rFonts w:hint="eastAsia"/>
          <w:sz w:val="28"/>
          <w:szCs w:val="28"/>
          <w:lang w:val="en-US" w:eastAsia="zh-CN"/>
        </w:rPr>
        <w:t>发放一定的奖金予以奖励，所有参加的老师均有纪念品</w:t>
      </w:r>
      <w:r>
        <w:rPr>
          <w:rFonts w:hint="eastAsia"/>
          <w:sz w:val="28"/>
          <w:szCs w:val="28"/>
        </w:rPr>
        <w:t>。</w:t>
      </w:r>
    </w:p>
    <w:p>
      <w:pPr>
        <w:spacing w:line="4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>
        <w:rPr>
          <w:rFonts w:hint="eastAsia" w:ascii="宋体" w:hAnsi="宋体"/>
          <w:b/>
          <w:bCs/>
          <w:sz w:val="30"/>
          <w:szCs w:val="30"/>
        </w:rPr>
        <w:t>项  目</w:t>
      </w:r>
      <w:r>
        <w:rPr>
          <w:rFonts w:hint="eastAsia" w:ascii="宋体" w:hAnsi="宋体"/>
          <w:bCs/>
          <w:sz w:val="30"/>
          <w:szCs w:val="30"/>
        </w:rPr>
        <w:t xml:space="preserve"> </w:t>
      </w:r>
      <w:r>
        <w:rPr>
          <w:rFonts w:hint="eastAsia" w:ascii="宋体" w:hAnsi="宋体"/>
          <w:bCs/>
          <w:spacing w:val="-30"/>
          <w:kern w:val="0"/>
          <w:sz w:val="30"/>
          <w:szCs w:val="30"/>
        </w:rPr>
        <w:t xml:space="preserve"> </w:t>
      </w:r>
    </w:p>
    <w:p>
      <w:pPr>
        <w:spacing w:line="440" w:lineRule="exact"/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Cs/>
          <w:sz w:val="30"/>
          <w:szCs w:val="30"/>
        </w:rPr>
        <w:t>、足式保龄（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单项</w:t>
      </w:r>
      <w:r>
        <w:rPr>
          <w:rFonts w:hint="eastAsia" w:ascii="宋体" w:hAnsi="宋体"/>
          <w:bCs/>
          <w:sz w:val="30"/>
          <w:szCs w:val="30"/>
        </w:rPr>
        <w:t>）</w:t>
      </w:r>
    </w:p>
    <w:p>
      <w:pPr>
        <w:spacing w:line="440" w:lineRule="exact"/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Cs/>
          <w:sz w:val="30"/>
          <w:szCs w:val="30"/>
        </w:rPr>
        <w:t>、夹弹珠（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单项</w:t>
      </w:r>
      <w:r>
        <w:rPr>
          <w:rFonts w:hint="eastAsia" w:ascii="宋体" w:hAnsi="宋体"/>
          <w:bCs/>
          <w:sz w:val="30"/>
          <w:szCs w:val="30"/>
        </w:rPr>
        <w:t>）</w:t>
      </w:r>
    </w:p>
    <w:p>
      <w:pPr>
        <w:spacing w:line="440" w:lineRule="exact"/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Cs/>
          <w:sz w:val="30"/>
          <w:szCs w:val="30"/>
        </w:rPr>
        <w:t>、投实心球（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单项</w:t>
      </w:r>
      <w:r>
        <w:rPr>
          <w:rFonts w:hint="eastAsia" w:ascii="宋体" w:hAnsi="宋体"/>
          <w:bCs/>
          <w:sz w:val="30"/>
          <w:szCs w:val="30"/>
        </w:rPr>
        <w:t>）</w:t>
      </w:r>
    </w:p>
    <w:p>
      <w:pPr>
        <w:spacing w:line="440" w:lineRule="exact"/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Cs/>
          <w:sz w:val="30"/>
          <w:szCs w:val="30"/>
        </w:rPr>
        <w:t>、投飞镖（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单项</w:t>
      </w:r>
      <w:r>
        <w:rPr>
          <w:rFonts w:hint="eastAsia" w:ascii="宋体" w:hAnsi="宋体"/>
          <w:bCs/>
          <w:sz w:val="30"/>
          <w:szCs w:val="30"/>
        </w:rPr>
        <w:t>）</w:t>
      </w:r>
    </w:p>
    <w:p>
      <w:pPr>
        <w:spacing w:line="440" w:lineRule="exact"/>
        <w:ind w:firstLine="600" w:firstLineChars="200"/>
        <w:rPr>
          <w:rFonts w:hint="eastAsia" w:ascii="宋体" w:hAnsi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5、一分钟跳绳（单项）</w:t>
      </w:r>
    </w:p>
    <w:p>
      <w:pPr>
        <w:spacing w:line="440" w:lineRule="exact"/>
        <w:ind w:firstLine="600" w:firstLineChars="200"/>
        <w:rPr>
          <w:rFonts w:hint="eastAsia" w:ascii="宋体" w:hAnsi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6、搬球投篮（单项）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丑小鸭赛跑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同舟共济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集体项目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）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9、千足侧行（集体项目）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10、袋鼠跳接力（集体项目）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11、旋风跑接力（集体项目）</w:t>
      </w:r>
    </w:p>
    <w:p>
      <w:pPr>
        <w:spacing w:line="440" w:lineRule="exact"/>
        <w:ind w:firstLine="600" w:firstLineChars="200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12、齐心协力划龙舟接力（集体项目）</w:t>
      </w:r>
    </w:p>
    <w:p>
      <w:pPr>
        <w:spacing w:line="440" w:lineRule="exact"/>
        <w:ind w:firstLine="590" w:firstLineChars="196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六</w:t>
      </w:r>
      <w:r>
        <w:rPr>
          <w:rFonts w:hint="eastAsia" w:ascii="宋体" w:hAnsi="宋体"/>
          <w:bCs/>
          <w:sz w:val="30"/>
          <w:szCs w:val="30"/>
        </w:rPr>
        <w:t>、</w:t>
      </w:r>
      <w:r>
        <w:rPr>
          <w:rFonts w:hint="eastAsia" w:ascii="宋体" w:hAnsi="宋体"/>
          <w:b/>
          <w:bCs/>
          <w:sz w:val="30"/>
          <w:szCs w:val="30"/>
        </w:rPr>
        <w:t>活动地点</w:t>
      </w:r>
      <w:r>
        <w:rPr>
          <w:rFonts w:hint="eastAsia" w:ascii="宋体" w:hAnsi="宋体"/>
          <w:bCs/>
          <w:sz w:val="30"/>
          <w:szCs w:val="30"/>
        </w:rPr>
        <w:t>：</w:t>
      </w:r>
    </w:p>
    <w:p>
      <w:pPr>
        <w:spacing w:line="440" w:lineRule="exact"/>
        <w:ind w:firstLine="588" w:firstLineChars="196"/>
        <w:rPr>
          <w:rFonts w:hint="eastAsia" w:ascii="宋体" w:hAnsi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个人项目：篮球场</w:t>
      </w:r>
    </w:p>
    <w:p>
      <w:pPr>
        <w:spacing w:line="440" w:lineRule="exact"/>
        <w:ind w:firstLine="588" w:firstLineChars="196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集体项目：足球场</w:t>
      </w:r>
      <w:r>
        <w:rPr>
          <w:rFonts w:hint="eastAsia" w:ascii="宋体" w:hAnsi="宋体"/>
          <w:bCs/>
          <w:sz w:val="30"/>
          <w:szCs w:val="30"/>
        </w:rPr>
        <w:t xml:space="preserve">                 </w:t>
      </w:r>
    </w:p>
    <w:p>
      <w:pPr>
        <w:spacing w:line="440" w:lineRule="exact"/>
        <w:ind w:firstLine="600" w:firstLineChars="200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七、</w:t>
      </w:r>
      <w:r>
        <w:rPr>
          <w:rFonts w:hint="eastAsia" w:ascii="黑体" w:hAnsi="宋体" w:eastAsia="黑体"/>
          <w:b/>
          <w:bCs/>
          <w:sz w:val="30"/>
          <w:szCs w:val="30"/>
        </w:rPr>
        <w:t>竞赛项目介绍与比赛规则</w:t>
      </w:r>
      <w:r>
        <w:rPr>
          <w:rFonts w:hint="eastAsia" w:ascii="黑体" w:hAnsi="宋体" w:eastAsia="黑体"/>
          <w:bCs/>
          <w:sz w:val="30"/>
          <w:szCs w:val="30"/>
        </w:rPr>
        <w:t>（附后）</w:t>
      </w:r>
    </w:p>
    <w:p>
      <w:pPr>
        <w:spacing w:line="440" w:lineRule="exact"/>
        <w:jc w:val="right"/>
        <w:rPr>
          <w:rFonts w:hint="eastAsia"/>
          <w:sz w:val="30"/>
          <w:szCs w:val="30"/>
        </w:rPr>
      </w:pPr>
    </w:p>
    <w:p>
      <w:pPr>
        <w:spacing w:line="4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院 工 会</w:t>
      </w:r>
    </w:p>
    <w:p>
      <w:pPr>
        <w:spacing w:line="440" w:lineRule="exact"/>
        <w:jc w:val="center"/>
        <w:rPr>
          <w:rFonts w:hint="eastAsia"/>
          <w:sz w:val="30"/>
          <w:szCs w:val="30"/>
        </w:rPr>
        <w:sectPr>
          <w:pgSz w:w="11906" w:h="16838"/>
          <w:pgMar w:top="1701" w:right="1134" w:bottom="1701" w:left="1701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 xml:space="preserve">                       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16</w:t>
      </w:r>
      <w:r>
        <w:rPr>
          <w:rFonts w:hint="eastAsia"/>
          <w:sz w:val="30"/>
          <w:szCs w:val="30"/>
        </w:rPr>
        <w:t>日</w:t>
      </w:r>
    </w:p>
    <w:p>
      <w:pPr>
        <w:spacing w:line="480" w:lineRule="exact"/>
        <w:jc w:val="center"/>
        <w:rPr>
          <w:rFonts w:hint="eastAsia" w:ascii="华文新魏" w:hAnsi="华文中宋" w:eastAsia="华文新魏"/>
          <w:b/>
          <w:bCs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新魏" w:hAnsi="华文中宋" w:eastAsia="华文新魏"/>
          <w:b/>
          <w:bCs/>
          <w:sz w:val="36"/>
          <w:szCs w:val="36"/>
        </w:rPr>
      </w:pPr>
      <w:r>
        <w:rPr>
          <w:rFonts w:hint="eastAsia" w:ascii="华文新魏" w:hAnsi="华文中宋" w:eastAsia="华文新魏"/>
          <w:b/>
          <w:bCs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华文新魏" w:hAnsi="华文中宋" w:eastAsia="华文新魏"/>
          <w:b/>
          <w:bCs/>
          <w:sz w:val="36"/>
          <w:szCs w:val="36"/>
        </w:rPr>
        <w:t>年教职工趣味运动会项目及规则</w:t>
      </w:r>
    </w:p>
    <w:p>
      <w:pPr>
        <w:spacing w:line="480" w:lineRule="exact"/>
        <w:rPr>
          <w:rFonts w:hint="eastAsia" w:ascii="华文新魏" w:hAnsi="华文中宋" w:eastAsia="华文新魏"/>
          <w:b/>
          <w:bCs/>
          <w:sz w:val="36"/>
          <w:szCs w:val="36"/>
        </w:rPr>
      </w:pPr>
    </w:p>
    <w:p>
      <w:pPr>
        <w:spacing w:line="480" w:lineRule="exact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【</w:t>
      </w:r>
      <w:r>
        <w:rPr>
          <w:rFonts w:hint="eastAsia" w:ascii="黑体" w:eastAsia="黑体"/>
          <w:b/>
          <w:bCs/>
          <w:sz w:val="32"/>
          <w:szCs w:val="32"/>
        </w:rPr>
        <w:t>集体项</w:t>
      </w:r>
      <w:r>
        <w:rPr>
          <w:rFonts w:hint="eastAsia" w:ascii="黑体" w:eastAsia="黑体"/>
          <w:b/>
          <w:sz w:val="32"/>
          <w:szCs w:val="32"/>
        </w:rPr>
        <w:t>】</w:t>
      </w:r>
      <w:r>
        <w:rPr>
          <w:rFonts w:hint="eastAsia" w:ascii="黑体" w:eastAsia="黑体"/>
          <w:b/>
          <w:sz w:val="32"/>
          <w:szCs w:val="32"/>
          <w:lang w:eastAsia="zh-CN"/>
        </w:rPr>
        <w:t>（女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队员和中年不能是同一个人</w:t>
      </w:r>
      <w:r>
        <w:rPr>
          <w:rFonts w:hint="eastAsia" w:ascii="黑体" w:eastAsia="黑体"/>
          <w:b/>
          <w:sz w:val="32"/>
          <w:szCs w:val="32"/>
          <w:lang w:eastAsia="zh-CN"/>
        </w:rPr>
        <w:t>）</w:t>
      </w:r>
    </w:p>
    <w:p>
      <w:pPr>
        <w:spacing w:line="480" w:lineRule="exact"/>
        <w:rPr>
          <w:rFonts w:hint="eastAsia"/>
          <w:sz w:val="32"/>
          <w:szCs w:val="32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1、同舟共济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：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7405370</wp:posOffset>
            </wp:positionH>
            <wp:positionV relativeFrom="page">
              <wp:posOffset>3745865</wp:posOffset>
            </wp:positionV>
            <wp:extent cx="1148715" cy="877570"/>
            <wp:effectExtent l="0" t="0" r="6985" b="11430"/>
            <wp:wrapNone/>
            <wp:docPr id="1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比赛方法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分工会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派出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人（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其中：不少于2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中年教师一人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人需站成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舟上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移动另一个，前进30米，中途有人掉下小舟一次加5秒，最后没有过杆而直接跨或跳过终点的加30秒，最后一人下来为止，时间少的队伍为胜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numPr>
          <w:ilvl w:val="0"/>
          <w:numId w:val="2"/>
        </w:numP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千足侧行：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比赛方法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分工会派出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10人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其中：女队员不少于4人、中年教师两人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，分2排每排5人，两排背靠背站立，每排队员上臂与相邻人员互相紧扣，两排最左端两人、最右端两人上臂紧扣，听令声侧向从起点开始移动30米，最后一个到达终点时记时决定胜负。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袋鼠跳接力：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比赛方法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分工会派出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10人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其中：女队员不少于5人、中年教师不少于2人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每边5人站立，第一个站在麻袋里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听令声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“蹦跳”20米，过线脱下麻袋交给另一队员，从标志杆的另一侧出发，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最后一个到达终点时记时决定胜负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旋风跑：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比赛方法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分工会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派出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16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人（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其中：每次女队员不少于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中年教师一人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），4人需站成一排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站好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比赛开始后，队员必同时握杠向前跑出，绕过本队的标志杆后跑回，过标志线后将杆交给下一组，方法同前，以此类推，直到跑完为止，跑动期间不能松开手或者掉杆加5秒，时间少为胜。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齐心协力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划龙舟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接力：</w:t>
      </w:r>
    </w:p>
    <w:p>
      <w:pPr>
        <w:numPr>
          <w:ilvl w:val="0"/>
          <w:numId w:val="0"/>
        </w:numPr>
        <w:ind w:leftChars="0"/>
        <w:rPr>
          <w:rFonts w:hint="default" w:eastAsia="微软雅黑" w:asciiTheme="minorEastAsia" w:hAnsiTheme="minorEastAsia" w:cstheme="minorEastAsia"/>
          <w:b/>
          <w:bCs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5881370</wp:posOffset>
            </wp:positionH>
            <wp:positionV relativeFrom="paragraph">
              <wp:posOffset>940435</wp:posOffset>
            </wp:positionV>
            <wp:extent cx="1218565" cy="920115"/>
            <wp:effectExtent l="0" t="0" r="635" b="6985"/>
            <wp:wrapSquare wrapText="bothSides"/>
            <wp:docPr id="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比赛方法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分工会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派出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20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人（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其中：每次女队员不少于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中年教师一人</w:t>
      </w: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5人一起提好龙舟前进25米，舟尾过标志杆后移交给下组队员，从标志杆后的另一侧出发，中途有人每松手放开龙舟一次加5秒，最后一组的舟尾过线计时决定胜负。</w:t>
      </w:r>
    </w:p>
    <w:p>
      <w:pPr>
        <w:spacing w:line="48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48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【</w:t>
      </w:r>
      <w:r>
        <w:rPr>
          <w:rFonts w:hint="eastAsia" w:ascii="黑体" w:eastAsia="黑体"/>
          <w:b/>
          <w:bCs/>
          <w:sz w:val="32"/>
          <w:szCs w:val="32"/>
        </w:rPr>
        <w:t>单项</w:t>
      </w:r>
      <w:r>
        <w:rPr>
          <w:rFonts w:hint="eastAsia" w:ascii="黑体" w:eastAsia="黑体"/>
          <w:b/>
          <w:sz w:val="32"/>
          <w:szCs w:val="32"/>
        </w:rPr>
        <w:t>】</w:t>
      </w:r>
    </w:p>
    <w:p>
      <w:pPr>
        <w:spacing w:line="480" w:lineRule="exact"/>
        <w:rPr>
          <w:rFonts w:hint="eastAsia" w:ascii="Arial" w:hAnsi="Arial" w:cs="Arial"/>
          <w:b/>
          <w:sz w:val="32"/>
          <w:szCs w:val="32"/>
        </w:rPr>
      </w:pPr>
      <w:r>
        <w:rPr>
          <w:rFonts w:hint="eastAsia" w:ascii="Arial" w:hAnsi="Arial" w:cs="Arial"/>
          <w:b/>
          <w:sz w:val="32"/>
          <w:szCs w:val="32"/>
        </w:rPr>
        <w:t>1、</w:t>
      </w:r>
      <w:r>
        <w:rPr>
          <w:rFonts w:hint="eastAsia" w:ascii="Arial" w:hAnsi="Arial" w:cs="Arial"/>
          <w:b/>
          <w:sz w:val="32"/>
          <w:szCs w:val="32"/>
          <w:u w:val="double"/>
        </w:rPr>
        <w:t>足式保龄</w:t>
      </w:r>
    </w:p>
    <w:p>
      <w:pPr>
        <w:spacing w:line="480" w:lineRule="exact"/>
        <w:ind w:firstLine="640" w:firstLineChars="200"/>
        <w:rPr>
          <w:rFonts w:hint="eastAsia" w:ascii="Arial" w:hAnsi="Arial" w:cs="Arial"/>
          <w:sz w:val="32"/>
          <w:szCs w:val="32"/>
        </w:rPr>
      </w:pPr>
      <w:r>
        <w:rPr>
          <w:rFonts w:hint="eastAsia" w:ascii="Arial" w:hAnsi="Arial" w:cs="Arial"/>
          <w:sz w:val="32"/>
          <w:szCs w:val="32"/>
        </w:rPr>
        <w:t>规则</w:t>
      </w:r>
      <w:r>
        <w:rPr>
          <w:rFonts w:ascii="Arial" w:hAnsi="Arial" w:cs="Arial"/>
          <w:sz w:val="32"/>
          <w:szCs w:val="32"/>
        </w:rPr>
        <w:t>：</w:t>
      </w:r>
      <w:r>
        <w:rPr>
          <w:rFonts w:hint="eastAsia" w:ascii="Arial" w:hAnsi="Arial" w:cs="Arial"/>
          <w:sz w:val="32"/>
          <w:szCs w:val="32"/>
        </w:rPr>
        <w:t>参赛者距离</w:t>
      </w:r>
      <w:r>
        <w:rPr>
          <w:rFonts w:hint="eastAsia" w:ascii="Arial" w:hAnsi="Arial" w:cs="Arial"/>
          <w:sz w:val="32"/>
          <w:szCs w:val="32"/>
          <w:lang w:val="en-US" w:eastAsia="zh-CN"/>
        </w:rPr>
        <w:t>5</w:t>
      </w:r>
      <w:r>
        <w:rPr>
          <w:rFonts w:hint="eastAsia" w:ascii="Arial" w:hAnsi="Arial" w:cs="Arial"/>
          <w:sz w:val="32"/>
          <w:szCs w:val="32"/>
        </w:rPr>
        <w:t>米，每人限踢2次，两次踢倒瓶子相加总数多者为胜（如2次累加后总数相同，则以第一次踢倒瓶子多者为胜），比赛时运动员不可过线。</w:t>
      </w:r>
    </w:p>
    <w:p>
      <w:pPr>
        <w:spacing w:line="480" w:lineRule="exact"/>
        <w:rPr>
          <w:rFonts w:hint="eastAsia" w:ascii="Arial" w:hAnsi="Arial" w:cs="Arial"/>
          <w:b/>
          <w:sz w:val="32"/>
          <w:szCs w:val="32"/>
        </w:rPr>
      </w:pPr>
      <w:r>
        <w:rPr>
          <w:rFonts w:hint="eastAsia" w:ascii="Arial" w:hAnsi="Arial" w:cs="Arial"/>
          <w:b/>
          <w:sz w:val="32"/>
          <w:szCs w:val="32"/>
        </w:rPr>
        <w:t>2、</w:t>
      </w:r>
      <w:r>
        <w:rPr>
          <w:rFonts w:ascii="Arial" w:hAnsi="Arial" w:cs="Arial"/>
          <w:b/>
          <w:sz w:val="32"/>
          <w:szCs w:val="32"/>
          <w:u w:val="double"/>
        </w:rPr>
        <w:t>夹</w:t>
      </w:r>
      <w:r>
        <w:rPr>
          <w:rFonts w:hint="eastAsia" w:ascii="Arial" w:hAnsi="Arial" w:cs="Arial"/>
          <w:b/>
          <w:sz w:val="32"/>
          <w:szCs w:val="32"/>
          <w:u w:val="double"/>
        </w:rPr>
        <w:t xml:space="preserve">弹珠 </w:t>
      </w:r>
    </w:p>
    <w:p>
      <w:pPr>
        <w:spacing w:line="4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Arial" w:hAnsi="Arial" w:cs="Arial"/>
          <w:sz w:val="32"/>
          <w:szCs w:val="32"/>
        </w:rPr>
        <w:t>规则</w:t>
      </w:r>
      <w:r>
        <w:rPr>
          <w:rFonts w:ascii="Arial" w:hAnsi="Arial" w:cs="Arial"/>
          <w:sz w:val="32"/>
          <w:szCs w:val="32"/>
        </w:rPr>
        <w:t>：</w:t>
      </w:r>
      <w:r>
        <w:rPr>
          <w:rFonts w:hint="eastAsia"/>
          <w:sz w:val="32"/>
          <w:szCs w:val="32"/>
        </w:rPr>
        <w:t>在相距5米的范围内用筷子将玻璃弹珠到指定的器皿内，1分30秒内看谁夹得多为胜。比赛过程中中途掉下、用手触球，不计数。</w:t>
      </w:r>
    </w:p>
    <w:p>
      <w:pPr>
        <w:spacing w:line="480" w:lineRule="exact"/>
        <w:rPr>
          <w:rFonts w:hint="eastAsia" w:ascii="Arial" w:hAnsi="Arial" w:cs="Arial"/>
          <w:b/>
          <w:sz w:val="32"/>
          <w:szCs w:val="32"/>
          <w:u w:val="double"/>
        </w:rPr>
      </w:pPr>
      <w:r>
        <w:rPr>
          <w:rFonts w:hint="eastAsia" w:ascii="Arial" w:hAnsi="Arial" w:cs="Arial"/>
          <w:b/>
          <w:sz w:val="32"/>
          <w:szCs w:val="32"/>
        </w:rPr>
        <w:t>3、</w:t>
      </w:r>
      <w:r>
        <w:rPr>
          <w:rFonts w:hint="eastAsia" w:ascii="Arial" w:hAnsi="Arial" w:cs="Arial"/>
          <w:b/>
          <w:sz w:val="32"/>
          <w:szCs w:val="32"/>
          <w:u w:val="double"/>
        </w:rPr>
        <w:t>投实心球</w:t>
      </w:r>
    </w:p>
    <w:p>
      <w:pPr>
        <w:spacing w:line="480" w:lineRule="exact"/>
        <w:ind w:left="1" w:firstLine="640" w:firstLineChars="200"/>
        <w:rPr>
          <w:rFonts w:hint="eastAsia"/>
          <w:sz w:val="32"/>
          <w:szCs w:val="32"/>
        </w:rPr>
      </w:pPr>
      <w:r>
        <w:rPr>
          <w:rFonts w:hint="eastAsia" w:ascii="Arial" w:hAnsi="Arial" w:cs="Arial"/>
          <w:sz w:val="32"/>
          <w:szCs w:val="32"/>
        </w:rPr>
        <w:t>规则</w:t>
      </w:r>
      <w:r>
        <w:rPr>
          <w:rFonts w:ascii="Arial" w:hAnsi="Arial" w:cs="Arial"/>
          <w:sz w:val="32"/>
          <w:szCs w:val="32"/>
        </w:rPr>
        <w:t>：</w:t>
      </w:r>
      <w:r>
        <w:rPr>
          <w:rFonts w:hint="eastAsia"/>
          <w:sz w:val="32"/>
          <w:szCs w:val="32"/>
        </w:rPr>
        <w:t>相隔一定距离每个方格各有分值，每人投5球，压中哪格得相应分值，落点在线上为1分，5球相加看谁得分高为胜。（男：起点为7米，女：起点为5.5米，见样图）</w:t>
      </w:r>
    </w:p>
    <w:tbl>
      <w:tblPr>
        <w:tblStyle w:val="2"/>
        <w:tblpPr w:leftFromText="180" w:rightFromText="180" w:vertAnchor="text" w:tblpX="4320" w:tblpY="1"/>
        <w:tblOverlap w:val="never"/>
        <w:tblW w:w="10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4"/>
        <w:gridCol w:w="624"/>
        <w:gridCol w:w="624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2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2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2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</w:tbl>
    <w:p>
      <w:pPr>
        <w:spacing w:line="4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0" cy="396240"/>
                <wp:effectExtent l="4445" t="0" r="825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96240"/>
                          <a:chOff x="2880" y="10332"/>
                          <a:chExt cx="2160" cy="624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2880" y="10644"/>
                            <a:ext cx="21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2880" y="10332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pt;margin-top:7.8pt;height:31.2pt;width:90pt;z-index:-251657216;mso-width-relative:page;mso-height-relative:page;" coordorigin="2880,10332" coordsize="2160,624" o:gfxdata="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phCVNkA&#10;AAAJAQAADwAAAAAAAAABACAAAAAiAAAAZHJzL2Rvd25yZXYueG1sUEsBAhQAFAAAAAgAh07iQNgh&#10;QP2QAgAAIQcAAA4AAAAAAAAAAQAgAAAAKAEAAGRycy9lMm9Eb2MueG1sUEsFBgAAAAAGAAYAWQEA&#10;ACoGAAAAAA==&#10;">
                <o:lock v:ext="edit" aspectratio="f"/>
                <v:line id="_x0000_s1026" o:spid="_x0000_s1026" o:spt="20" style="position:absolute;left:2880;top:10644;height:0;width:216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880;top:10332;height:624;width:1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4445" t="0" r="825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0pt;height:54.6pt;width:0pt;z-index:251660288;mso-width-relative:page;mso-height-relative:page;" filled="f" stroked="t" coordsize="21600,21600" o:gfxdata="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89rz9QAAAAIAQAADwAAAAAAAAABACAAAAAiAAAAZHJzL2Rvd25yZXYueG1sUEsBAhQAFAAA&#10;AAgAh07iQENv0jvzAQAA4w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hint="eastAsia"/>
          <w:b/>
          <w:sz w:val="32"/>
          <w:szCs w:val="32"/>
        </w:rPr>
      </w:pPr>
    </w:p>
    <w:p>
      <w:pPr>
        <w:spacing w:line="480" w:lineRule="exact"/>
        <w:rPr>
          <w:rFonts w:hint="eastAsia" w:ascii="Arial" w:hAnsi="Arial" w:cs="Arial"/>
          <w:b/>
          <w:sz w:val="32"/>
          <w:szCs w:val="32"/>
        </w:rPr>
      </w:pPr>
    </w:p>
    <w:p>
      <w:pPr>
        <w:spacing w:line="480" w:lineRule="exact"/>
        <w:rPr>
          <w:rFonts w:hint="eastAsia" w:ascii="Arial" w:hAnsi="Arial" w:cs="Arial"/>
          <w:b/>
          <w:sz w:val="32"/>
          <w:szCs w:val="32"/>
          <w:u w:val="double"/>
        </w:rPr>
      </w:pPr>
      <w:r>
        <w:rPr>
          <w:rFonts w:hint="eastAsia" w:ascii="Arial" w:hAnsi="Arial" w:cs="Arial"/>
          <w:b/>
          <w:sz w:val="32"/>
          <w:szCs w:val="32"/>
        </w:rPr>
        <w:t>4、</w:t>
      </w:r>
      <w:r>
        <w:rPr>
          <w:rFonts w:hint="eastAsia" w:ascii="Arial" w:hAnsi="Arial" w:cs="Arial"/>
          <w:b/>
          <w:sz w:val="32"/>
          <w:szCs w:val="32"/>
          <w:u w:val="double"/>
        </w:rPr>
        <w:t xml:space="preserve">投飞镖 </w:t>
      </w:r>
    </w:p>
    <w:p>
      <w:pPr>
        <w:spacing w:line="4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Arial" w:hAnsi="Arial" w:cs="Arial"/>
          <w:sz w:val="32"/>
          <w:szCs w:val="32"/>
        </w:rPr>
        <w:t>规则</w:t>
      </w:r>
      <w:r>
        <w:rPr>
          <w:rFonts w:ascii="Arial" w:hAnsi="Arial" w:cs="Arial"/>
          <w:sz w:val="32"/>
          <w:szCs w:val="32"/>
        </w:rPr>
        <w:t>：</w:t>
      </w:r>
      <w:r>
        <w:rPr>
          <w:rFonts w:hint="eastAsia"/>
          <w:sz w:val="32"/>
          <w:szCs w:val="32"/>
        </w:rPr>
        <w:t>在相距4－5米处投5次，看谁分数多为胜（</w:t>
      </w:r>
      <w:r>
        <w:rPr>
          <w:rFonts w:hint="eastAsia"/>
          <w:sz w:val="32"/>
          <w:szCs w:val="32"/>
          <w:lang w:val="en-US" w:eastAsia="zh-CN"/>
        </w:rPr>
        <w:t>按飞镖区域的分数计分</w:t>
      </w:r>
      <w:r>
        <w:rPr>
          <w:rFonts w:hint="eastAsia"/>
          <w:sz w:val="32"/>
          <w:szCs w:val="32"/>
        </w:rPr>
        <w:t>，线上属1倍区，区域内线上就低计分）</w:t>
      </w:r>
    </w:p>
    <w:p>
      <w:pPr>
        <w:spacing w:line="480" w:lineRule="exact"/>
        <w:rPr>
          <w:rFonts w:hint="eastAsia"/>
          <w:sz w:val="32"/>
          <w:szCs w:val="32"/>
        </w:rPr>
      </w:pPr>
    </w:p>
    <w:p>
      <w:pPr>
        <w:spacing w:line="480" w:lineRule="exac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</w:rPr>
        <w:t>丑小鸭赛跑</w:t>
      </w:r>
    </w:p>
    <w:p>
      <w:pPr>
        <w:spacing w:line="480" w:lineRule="exact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规则：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用膝盖夹住气球，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10-15米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赛跑，快者为胜。球不能落地，不能夹破。</w:t>
      </w:r>
    </w:p>
    <w:p>
      <w:pPr>
        <w:spacing w:line="480" w:lineRule="exact"/>
        <w:ind w:firstLine="5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spacing w:line="480" w:lineRule="exact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>一分钟跳绳</w:t>
      </w:r>
    </w:p>
    <w:p>
      <w:pPr>
        <w:spacing w:line="480" w:lineRule="exact"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规则：一分钟跳多者为胜。</w:t>
      </w:r>
    </w:p>
    <w:p>
      <w:pPr>
        <w:spacing w:line="480" w:lineRule="exact"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spacing w:line="480" w:lineRule="exact"/>
        <w:ind w:leftChars="0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7、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搬球投篮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规则：从中圈搬10个篮球到罚球线附近，然后投中一个即完成，时间短的为胜。</w:t>
      </w:r>
    </w:p>
    <w:p>
      <w:pPr>
        <w:spacing w:line="48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集体项目报名表（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每个分工会可以</w:t>
      </w:r>
      <w:r>
        <w:rPr>
          <w:rFonts w:hint="eastAsia" w:ascii="宋体" w:hAnsi="宋体"/>
          <w:bCs/>
          <w:sz w:val="28"/>
          <w:szCs w:val="28"/>
        </w:rPr>
        <w:t>组队参加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四个</w:t>
      </w:r>
      <w:r>
        <w:rPr>
          <w:rFonts w:hint="eastAsia"/>
          <w:sz w:val="32"/>
          <w:szCs w:val="32"/>
          <w:lang w:val="en-US" w:eastAsia="zh-CN"/>
        </w:rPr>
        <w:t>）分工会名称：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667"/>
        <w:gridCol w:w="1250"/>
        <w:gridCol w:w="1387"/>
        <w:gridCol w:w="1550"/>
        <w:gridCol w:w="1550"/>
        <w:gridCol w:w="1325"/>
        <w:gridCol w:w="13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姓名1</w:t>
            </w: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姓名2</w:t>
            </w: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姓名3</w:t>
            </w: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姓名4</w:t>
            </w: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姓名5</w:t>
            </w: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姓名6</w:t>
            </w:r>
          </w:p>
        </w:tc>
        <w:tc>
          <w:tcPr>
            <w:tcW w:w="1350" w:type="dxa"/>
          </w:tcPr>
          <w:p>
            <w:pPr>
              <w:spacing w:line="480" w:lineRule="exac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替补名单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lang w:val="en-US" w:eastAsia="zh-CN"/>
              </w:rPr>
              <w:t>同舟共济</w:t>
            </w: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</w:rPr>
              <w:t>千足侧行</w:t>
            </w: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lang w:val="en-US" w:eastAsia="zh-CN"/>
              </w:rPr>
              <w:t>袋鼠跳</w:t>
            </w: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480" w:lineRule="exac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480" w:lineRule="exac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lang w:val="en-US" w:eastAsia="zh-CN"/>
              </w:rPr>
              <w:t>旋风跑</w:t>
            </w: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exact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exact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480" w:lineRule="exac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480" w:lineRule="exac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121212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121212"/>
                <w:spacing w:val="0"/>
                <w:sz w:val="30"/>
                <w:szCs w:val="30"/>
                <w:shd w:val="clear" w:fill="FFFFFF"/>
                <w:lang w:val="en-US" w:eastAsia="zh-CN"/>
              </w:rPr>
              <w:t>划龙舟</w:t>
            </w: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exact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121212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exact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121212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exact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121212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exact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650" w:type="dxa"/>
          </w:tcPr>
          <w:p>
            <w:pPr>
              <w:spacing w:line="48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</w:tbl>
    <w:p>
      <w:pPr>
        <w:spacing w:line="48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480" w:lineRule="exact"/>
        <w:rPr>
          <w:rFonts w:hint="eastAsia"/>
          <w:sz w:val="32"/>
          <w:szCs w:val="32"/>
        </w:rPr>
      </w:pPr>
    </w:p>
    <w:p>
      <w:pPr>
        <w:spacing w:line="480" w:lineRule="exact"/>
        <w:rPr>
          <w:rFonts w:hint="eastAsia"/>
          <w:sz w:val="32"/>
          <w:szCs w:val="32"/>
        </w:rPr>
      </w:pPr>
    </w:p>
    <w:p>
      <w:pPr>
        <w:spacing w:line="48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单项报名表（每人限报一项，相应项目打“ </w:t>
      </w:r>
      <w:r>
        <w:rPr>
          <w:rFonts w:hint="default" w:ascii="Arial" w:hAnsi="Arial" w:cs="Arial"/>
          <w:sz w:val="32"/>
          <w:szCs w:val="32"/>
          <w:lang w:val="en-US" w:eastAsia="zh-CN"/>
        </w:rPr>
        <w:t>√</w:t>
      </w:r>
      <w:r>
        <w:rPr>
          <w:rFonts w:hint="eastAsia"/>
          <w:sz w:val="32"/>
          <w:szCs w:val="32"/>
          <w:lang w:val="en-US" w:eastAsia="zh-CN"/>
        </w:rPr>
        <w:t xml:space="preserve"> ”）</w:t>
      </w:r>
    </w:p>
    <w:p>
      <w:pPr>
        <w:spacing w:line="480" w:lineRule="exact"/>
        <w:ind w:firstLine="1280" w:firstLineChars="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分工会名称：                   联系人：            联系电话：</w:t>
      </w:r>
    </w:p>
    <w:tbl>
      <w:tblPr>
        <w:tblStyle w:val="3"/>
        <w:tblpPr w:leftFromText="180" w:rightFromText="180" w:vertAnchor="text" w:horzAnchor="page" w:tblpX="2083" w:tblpY="3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478"/>
        <w:gridCol w:w="1560"/>
        <w:gridCol w:w="207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u w:val="none"/>
              </w:rPr>
              <w:t>足式保龄</w:t>
            </w: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21212"/>
                <w:spacing w:val="0"/>
                <w:sz w:val="27"/>
                <w:szCs w:val="27"/>
                <w:u w:val="none"/>
                <w:shd w:val="clear" w:fill="FFFFFF"/>
                <w:vertAlign w:val="baseli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none"/>
              </w:rPr>
              <w:t>夹</w:t>
            </w:r>
            <w:r>
              <w:rPr>
                <w:rFonts w:hint="eastAsia" w:ascii="Arial" w:hAnsi="Arial" w:cs="Arial"/>
                <w:b/>
                <w:bCs/>
                <w:sz w:val="32"/>
                <w:szCs w:val="32"/>
                <w:u w:val="none"/>
              </w:rPr>
              <w:t>弹珠</w:t>
            </w: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21212"/>
                <w:spacing w:val="0"/>
                <w:sz w:val="27"/>
                <w:szCs w:val="27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u w:val="none"/>
              </w:rPr>
              <w:t>投实心球</w:t>
            </w: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21212"/>
                <w:spacing w:val="0"/>
                <w:sz w:val="27"/>
                <w:szCs w:val="27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u w:val="none"/>
              </w:rPr>
              <w:t>投飞镖</w:t>
            </w:r>
          </w:p>
        </w:tc>
        <w:tc>
          <w:tcPr>
            <w:tcW w:w="1560" w:type="dxa"/>
          </w:tcPr>
          <w:p>
            <w:pPr>
              <w:rPr>
                <w:rFonts w:hint="eastAsia" w:ascii="Arial" w:hAnsi="Arial" w:cs="Arial" w:eastAsiaTheme="minorEastAsia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u w:val="none"/>
                <w:lang w:val="en-US" w:eastAsia="zh-CN"/>
              </w:rPr>
              <w:t>搬球投篮</w:t>
            </w:r>
          </w:p>
        </w:tc>
        <w:tc>
          <w:tcPr>
            <w:tcW w:w="2077" w:type="dxa"/>
          </w:tcPr>
          <w:p>
            <w:pPr>
              <w:rPr>
                <w:rFonts w:hint="default" w:ascii="Arial" w:hAnsi="Arial" w:cs="Arial" w:eastAsiaTheme="minorEastAsia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u w:val="none"/>
                <w:lang w:val="en-US" w:eastAsia="zh-CN"/>
              </w:rPr>
              <w:t>一分钟跳绳</w:t>
            </w:r>
          </w:p>
        </w:tc>
        <w:tc>
          <w:tcPr>
            <w:tcW w:w="1705" w:type="dxa"/>
          </w:tcPr>
          <w:p>
            <w:pPr>
              <w:rPr>
                <w:rFonts w:hint="eastAsia" w:ascii="Arial" w:hAnsi="Arial" w:cs="Arial"/>
                <w:b/>
                <w:bCs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</w:rPr>
              <w:t>丑小鸭赛跑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7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</w:tbl>
    <w:p>
      <w:pPr>
        <w:spacing w:line="480" w:lineRule="exact"/>
        <w:rPr>
          <w:rFonts w:hint="default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/>
          <w:sz w:val="32"/>
          <w:szCs w:val="32"/>
        </w:rPr>
        <w:sectPr>
          <w:pgSz w:w="16838" w:h="11906" w:orient="landscape"/>
          <w:pgMar w:top="1701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58950"/>
    <w:multiLevelType w:val="singleLevel"/>
    <w:tmpl w:val="39C5895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DBE834A"/>
    <w:multiLevelType w:val="singleLevel"/>
    <w:tmpl w:val="6DBE83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zI5YWYzMDJkMjQ2ZWQxNGU3NDYyYTg4MGEwYzUifQ=="/>
  </w:docVars>
  <w:rsids>
    <w:rsidRoot w:val="4C2C2394"/>
    <w:rsid w:val="00BF706B"/>
    <w:rsid w:val="00C150D5"/>
    <w:rsid w:val="01036AB4"/>
    <w:rsid w:val="01C60A73"/>
    <w:rsid w:val="06DD0841"/>
    <w:rsid w:val="08AB6853"/>
    <w:rsid w:val="17C14DD3"/>
    <w:rsid w:val="1A642366"/>
    <w:rsid w:val="245E2574"/>
    <w:rsid w:val="28AA3FD9"/>
    <w:rsid w:val="2BD870AF"/>
    <w:rsid w:val="37C179F6"/>
    <w:rsid w:val="3D135C64"/>
    <w:rsid w:val="48FB53F1"/>
    <w:rsid w:val="4C2C2394"/>
    <w:rsid w:val="585711D8"/>
    <w:rsid w:val="58AE15F2"/>
    <w:rsid w:val="58D16F6E"/>
    <w:rsid w:val="6C3A79AE"/>
    <w:rsid w:val="71CC2AA0"/>
    <w:rsid w:val="71FD4747"/>
    <w:rsid w:val="726C367A"/>
    <w:rsid w:val="748702F8"/>
    <w:rsid w:val="7E2766A8"/>
    <w:rsid w:val="7FC1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1703</Words>
  <Characters>1755</Characters>
  <Lines>0</Lines>
  <Paragraphs>0</Paragraphs>
  <TotalTime>7</TotalTime>
  <ScaleCrop>false</ScaleCrop>
  <LinksUpToDate>false</LinksUpToDate>
  <CharactersWithSpaces>1844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2023-10-14T01:42:00Z</dcterms:created>
  <dc:creator>Administrator</dc:creator>
  <cp:lastModifiedBy>萨姆</cp:lastModifiedBy>
  <cp:lastPrinted>2023-10-16T07:34:00Z</cp:lastPrinted>
  <dcterms:modified xsi:type="dcterms:W3CDTF">2023-11-01T00:56:56Z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1C10C15CA1D444F2AB77973666A3CE55_11</vt:lpwstr>
  </property>
</Properties>
</file>