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72" w:rsidRDefault="00D50A75">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关于</w:t>
      </w:r>
      <w:r>
        <w:rPr>
          <w:rFonts w:ascii="方正小标宋简体" w:eastAsia="方正小标宋简体" w:hAnsi="方正小标宋简体" w:cs="方正小标宋简体" w:hint="eastAsia"/>
          <w:b/>
          <w:sz w:val="36"/>
          <w:szCs w:val="36"/>
        </w:rPr>
        <w:t>2022</w:t>
      </w:r>
      <w:r>
        <w:rPr>
          <w:rFonts w:ascii="方正小标宋简体" w:eastAsia="方正小标宋简体" w:hAnsi="方正小标宋简体" w:cs="方正小标宋简体" w:hint="eastAsia"/>
          <w:b/>
          <w:sz w:val="36"/>
          <w:szCs w:val="36"/>
        </w:rPr>
        <w:t>年</w:t>
      </w:r>
      <w:r>
        <w:rPr>
          <w:rFonts w:ascii="方正小标宋简体" w:eastAsia="方正小标宋简体" w:hAnsi="方正小标宋简体" w:cs="方正小标宋简体" w:hint="eastAsia"/>
          <w:b/>
          <w:sz w:val="36"/>
          <w:szCs w:val="36"/>
        </w:rPr>
        <w:t>6</w:t>
      </w:r>
      <w:r>
        <w:rPr>
          <w:rFonts w:ascii="方正小标宋简体" w:eastAsia="方正小标宋简体" w:hAnsi="方正小标宋简体" w:cs="方正小标宋简体" w:hint="eastAsia"/>
          <w:b/>
          <w:sz w:val="36"/>
          <w:szCs w:val="36"/>
        </w:rPr>
        <w:t>月英语四、六级考</w:t>
      </w:r>
      <w:r w:rsidRPr="00A66658">
        <w:rPr>
          <w:rFonts w:ascii="方正小标宋简体" w:eastAsia="方正小标宋简体" w:hAnsi="方正小标宋简体" w:cs="方正小标宋简体" w:hint="eastAsia"/>
          <w:b/>
          <w:sz w:val="36"/>
          <w:szCs w:val="36"/>
        </w:rPr>
        <w:t>试</w:t>
      </w:r>
      <w:r w:rsidRPr="00A66658">
        <w:rPr>
          <w:rFonts w:ascii="方正小标宋简体" w:eastAsia="方正小标宋简体" w:hAnsi="方正小标宋简体" w:cs="方正小标宋简体" w:hint="eastAsia"/>
          <w:b/>
          <w:sz w:val="36"/>
          <w:szCs w:val="36"/>
        </w:rPr>
        <w:t>有关事宜</w:t>
      </w:r>
      <w:r>
        <w:rPr>
          <w:rFonts w:ascii="方正小标宋简体" w:eastAsia="方正小标宋简体" w:hAnsi="方正小标宋简体" w:cs="方正小标宋简体" w:hint="eastAsia"/>
          <w:b/>
          <w:sz w:val="36"/>
          <w:szCs w:val="36"/>
        </w:rPr>
        <w:t>的通知</w:t>
      </w:r>
    </w:p>
    <w:p w:rsidR="00740772" w:rsidRDefault="00740772">
      <w:pPr>
        <w:jc w:val="center"/>
        <w:rPr>
          <w:rFonts w:asciiTheme="minorEastAsia" w:hAnsiTheme="minorEastAsia"/>
          <w:b/>
          <w:sz w:val="36"/>
        </w:rPr>
      </w:pPr>
    </w:p>
    <w:p w:rsidR="00740772" w:rsidRDefault="00D50A75">
      <w:pPr>
        <w:adjustRightInd w:val="0"/>
        <w:snapToGrid w:val="0"/>
        <w:spacing w:line="336" w:lineRule="auto"/>
        <w:jc w:val="left"/>
        <w:rPr>
          <w:rFonts w:ascii="仿宋" w:eastAsia="仿宋" w:hAnsi="仿宋" w:cs="仿宋"/>
          <w:b/>
          <w:bCs/>
          <w:sz w:val="28"/>
        </w:rPr>
      </w:pPr>
      <w:r>
        <w:rPr>
          <w:rFonts w:ascii="仿宋" w:eastAsia="仿宋" w:hAnsi="仿宋" w:cs="仿宋" w:hint="eastAsia"/>
          <w:b/>
          <w:bCs/>
          <w:sz w:val="28"/>
        </w:rPr>
        <w:t>各位考生：</w:t>
      </w:r>
      <w:bookmarkStart w:id="0" w:name="_GoBack"/>
      <w:bookmarkEnd w:id="0"/>
    </w:p>
    <w:p w:rsidR="00740772"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2022</w:t>
      </w:r>
      <w:r w:rsidRPr="00A66658">
        <w:rPr>
          <w:rFonts w:ascii="仿宋" w:eastAsia="仿宋" w:hAnsi="仿宋" w:cs="仿宋" w:hint="eastAsia"/>
          <w:sz w:val="28"/>
        </w:rPr>
        <w:t>年上半年大学生英语</w:t>
      </w:r>
      <w:proofErr w:type="gramStart"/>
      <w:r w:rsidRPr="00A66658">
        <w:rPr>
          <w:rFonts w:ascii="仿宋" w:eastAsia="仿宋" w:hAnsi="仿宋" w:cs="仿宋" w:hint="eastAsia"/>
          <w:sz w:val="28"/>
        </w:rPr>
        <w:t>四六</w:t>
      </w:r>
      <w:proofErr w:type="gramEnd"/>
      <w:r w:rsidRPr="00A66658">
        <w:rPr>
          <w:rFonts w:ascii="仿宋" w:eastAsia="仿宋" w:hAnsi="仿宋" w:cs="仿宋" w:hint="eastAsia"/>
          <w:sz w:val="28"/>
        </w:rPr>
        <w:t>级考试将于</w:t>
      </w:r>
      <w:r w:rsidRPr="00A66658">
        <w:rPr>
          <w:rFonts w:ascii="仿宋" w:eastAsia="仿宋" w:hAnsi="仿宋" w:cs="仿宋" w:hint="eastAsia"/>
          <w:sz w:val="28"/>
        </w:rPr>
        <w:t>6</w:t>
      </w:r>
      <w:r w:rsidRPr="00A66658">
        <w:rPr>
          <w:rFonts w:ascii="仿宋" w:eastAsia="仿宋" w:hAnsi="仿宋" w:cs="仿宋" w:hint="eastAsia"/>
          <w:sz w:val="28"/>
        </w:rPr>
        <w:t>月</w:t>
      </w:r>
      <w:r w:rsidRPr="00A66658">
        <w:rPr>
          <w:rFonts w:ascii="仿宋" w:eastAsia="仿宋" w:hAnsi="仿宋" w:cs="仿宋" w:hint="eastAsia"/>
          <w:sz w:val="28"/>
        </w:rPr>
        <w:t>11</w:t>
      </w:r>
      <w:r w:rsidRPr="00A66658">
        <w:rPr>
          <w:rFonts w:ascii="仿宋" w:eastAsia="仿宋" w:hAnsi="仿宋" w:cs="仿宋" w:hint="eastAsia"/>
          <w:sz w:val="28"/>
        </w:rPr>
        <w:t>日举行，根据教育部教育考试院《新冠肺炎疫情防控常态化下</w:t>
      </w:r>
      <w:r w:rsidRPr="00A66658">
        <w:rPr>
          <w:rFonts w:ascii="仿宋" w:eastAsia="仿宋" w:hAnsi="仿宋" w:cs="仿宋" w:hint="eastAsia"/>
          <w:sz w:val="28"/>
        </w:rPr>
        <w:t>CET</w:t>
      </w:r>
      <w:r w:rsidRPr="00A66658">
        <w:rPr>
          <w:rFonts w:ascii="仿宋" w:eastAsia="仿宋" w:hAnsi="仿宋" w:cs="仿宋" w:hint="eastAsia"/>
          <w:sz w:val="28"/>
        </w:rPr>
        <w:t>组考防疫工作指导意见</w:t>
      </w:r>
      <w:r w:rsidRPr="00A66658">
        <w:rPr>
          <w:rFonts w:ascii="仿宋" w:eastAsia="仿宋" w:hAnsi="仿宋" w:cs="仿宋" w:hint="eastAsia"/>
          <w:sz w:val="28"/>
        </w:rPr>
        <w:t>_2022</w:t>
      </w:r>
      <w:r w:rsidRPr="00A66658">
        <w:rPr>
          <w:rFonts w:ascii="仿宋" w:eastAsia="仿宋" w:hAnsi="仿宋" w:cs="仿宋" w:hint="eastAsia"/>
          <w:sz w:val="28"/>
        </w:rPr>
        <w:t>版》文件精神，</w:t>
      </w:r>
      <w:r w:rsidRPr="00A66658">
        <w:rPr>
          <w:rFonts w:ascii="仿宋" w:eastAsia="仿宋" w:hAnsi="仿宋" w:cs="仿宋" w:hint="eastAsia"/>
          <w:sz w:val="28"/>
        </w:rPr>
        <w:t>结合本地疫情防控常态</w:t>
      </w:r>
      <w:proofErr w:type="gramStart"/>
      <w:r w:rsidRPr="00A66658">
        <w:rPr>
          <w:rFonts w:ascii="仿宋" w:eastAsia="仿宋" w:hAnsi="仿宋" w:cs="仿宋" w:hint="eastAsia"/>
          <w:sz w:val="28"/>
        </w:rPr>
        <w:t>化有关</w:t>
      </w:r>
      <w:proofErr w:type="gramEnd"/>
      <w:r w:rsidRPr="00A66658">
        <w:rPr>
          <w:rFonts w:ascii="仿宋" w:eastAsia="仿宋" w:hAnsi="仿宋" w:cs="仿宋" w:hint="eastAsia"/>
          <w:sz w:val="28"/>
        </w:rPr>
        <w:t>要求，</w:t>
      </w:r>
      <w:r w:rsidRPr="00A66658">
        <w:rPr>
          <w:rFonts w:ascii="仿宋" w:eastAsia="仿宋" w:hAnsi="仿宋" w:cs="仿宋" w:hint="eastAsia"/>
          <w:sz w:val="28"/>
        </w:rPr>
        <w:t>现将考试注意事项及疫情防控要求通知如下：</w:t>
      </w:r>
    </w:p>
    <w:p w:rsidR="00740772" w:rsidRPr="00A66658" w:rsidRDefault="00D50A75">
      <w:pPr>
        <w:adjustRightInd w:val="0"/>
        <w:snapToGrid w:val="0"/>
        <w:spacing w:line="336" w:lineRule="auto"/>
        <w:ind w:firstLineChars="200" w:firstLine="560"/>
        <w:rPr>
          <w:rFonts w:ascii="黑体" w:eastAsia="黑体" w:hAnsi="黑体" w:cs="黑体"/>
          <w:sz w:val="28"/>
        </w:rPr>
      </w:pPr>
      <w:r w:rsidRPr="00A66658">
        <w:rPr>
          <w:rFonts w:ascii="黑体" w:eastAsia="黑体" w:hAnsi="黑体" w:cs="黑体" w:hint="eastAsia"/>
          <w:sz w:val="28"/>
        </w:rPr>
        <w:t>一、</w:t>
      </w:r>
      <w:r w:rsidRPr="00A66658">
        <w:rPr>
          <w:rFonts w:ascii="黑体" w:eastAsia="黑体" w:hAnsi="黑体" w:cs="黑体" w:hint="eastAsia"/>
          <w:sz w:val="28"/>
        </w:rPr>
        <w:t>考试时间</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英语</w:t>
      </w:r>
      <w:r w:rsidRPr="00A66658">
        <w:rPr>
          <w:rFonts w:ascii="仿宋" w:eastAsia="仿宋" w:hAnsi="仿宋" w:cs="仿宋" w:hint="eastAsia"/>
          <w:sz w:val="28"/>
        </w:rPr>
        <w:t>四级</w:t>
      </w:r>
      <w:r w:rsidRPr="00A66658">
        <w:rPr>
          <w:rFonts w:ascii="仿宋" w:eastAsia="仿宋" w:hAnsi="仿宋" w:cs="仿宋" w:hint="eastAsia"/>
          <w:sz w:val="28"/>
        </w:rPr>
        <w:t>考试时间</w:t>
      </w:r>
      <w:r w:rsidRPr="00A66658">
        <w:rPr>
          <w:rFonts w:ascii="仿宋" w:eastAsia="仿宋" w:hAnsi="仿宋" w:cs="仿宋" w:hint="eastAsia"/>
          <w:sz w:val="28"/>
        </w:rPr>
        <w:t>：</w:t>
      </w:r>
      <w:r w:rsidRPr="00A66658">
        <w:rPr>
          <w:rFonts w:ascii="仿宋" w:eastAsia="仿宋" w:hAnsi="仿宋" w:cs="仿宋" w:hint="eastAsia"/>
          <w:sz w:val="28"/>
        </w:rPr>
        <w:t>6</w:t>
      </w:r>
      <w:r w:rsidRPr="00A66658">
        <w:rPr>
          <w:rFonts w:ascii="仿宋" w:eastAsia="仿宋" w:hAnsi="仿宋" w:cs="仿宋" w:hint="eastAsia"/>
          <w:sz w:val="28"/>
        </w:rPr>
        <w:t>月</w:t>
      </w:r>
      <w:r w:rsidRPr="00A66658">
        <w:rPr>
          <w:rFonts w:ascii="仿宋" w:eastAsia="仿宋" w:hAnsi="仿宋" w:cs="仿宋" w:hint="eastAsia"/>
          <w:sz w:val="28"/>
        </w:rPr>
        <w:t>11</w:t>
      </w:r>
      <w:r w:rsidRPr="00A66658">
        <w:rPr>
          <w:rFonts w:ascii="仿宋" w:eastAsia="仿宋" w:hAnsi="仿宋" w:cs="仿宋" w:hint="eastAsia"/>
          <w:sz w:val="28"/>
        </w:rPr>
        <w:t>日</w:t>
      </w:r>
      <w:r w:rsidRPr="00A66658">
        <w:rPr>
          <w:rFonts w:ascii="仿宋" w:eastAsia="仿宋" w:hAnsi="仿宋" w:cs="仿宋" w:hint="eastAsia"/>
          <w:sz w:val="28"/>
        </w:rPr>
        <w:t>9:00</w:t>
      </w:r>
      <w:r w:rsidRPr="00A66658">
        <w:rPr>
          <w:rFonts w:ascii="仿宋" w:eastAsia="仿宋" w:hAnsi="仿宋" w:cs="仿宋" w:hint="eastAsia"/>
          <w:sz w:val="28"/>
        </w:rPr>
        <w:t>—</w:t>
      </w:r>
      <w:r w:rsidRPr="00A66658">
        <w:rPr>
          <w:rFonts w:ascii="仿宋" w:eastAsia="仿宋" w:hAnsi="仿宋" w:cs="仿宋" w:hint="eastAsia"/>
          <w:sz w:val="28"/>
        </w:rPr>
        <w:t>11:20</w:t>
      </w:r>
      <w:r w:rsidRPr="00A66658">
        <w:rPr>
          <w:rFonts w:ascii="仿宋" w:eastAsia="仿宋" w:hAnsi="仿宋" w:cs="仿宋" w:hint="eastAsia"/>
          <w:sz w:val="28"/>
        </w:rPr>
        <w:t>；</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英语六级考试时间：</w:t>
      </w:r>
      <w:r w:rsidRPr="00A66658">
        <w:rPr>
          <w:rFonts w:ascii="仿宋" w:eastAsia="仿宋" w:hAnsi="仿宋" w:cs="仿宋" w:hint="eastAsia"/>
          <w:sz w:val="28"/>
        </w:rPr>
        <w:t>6</w:t>
      </w:r>
      <w:r w:rsidRPr="00A66658">
        <w:rPr>
          <w:rFonts w:ascii="仿宋" w:eastAsia="仿宋" w:hAnsi="仿宋" w:cs="仿宋" w:hint="eastAsia"/>
          <w:sz w:val="28"/>
        </w:rPr>
        <w:t>月</w:t>
      </w:r>
      <w:r w:rsidRPr="00A66658">
        <w:rPr>
          <w:rFonts w:ascii="仿宋" w:eastAsia="仿宋" w:hAnsi="仿宋" w:cs="仿宋" w:hint="eastAsia"/>
          <w:sz w:val="28"/>
        </w:rPr>
        <w:t>11</w:t>
      </w:r>
      <w:r w:rsidRPr="00A66658">
        <w:rPr>
          <w:rFonts w:ascii="仿宋" w:eastAsia="仿宋" w:hAnsi="仿宋" w:cs="仿宋" w:hint="eastAsia"/>
          <w:sz w:val="28"/>
        </w:rPr>
        <w:t>日</w:t>
      </w:r>
      <w:r w:rsidRPr="00A66658">
        <w:rPr>
          <w:rFonts w:ascii="仿宋" w:eastAsia="仿宋" w:hAnsi="仿宋" w:cs="仿宋" w:hint="eastAsia"/>
          <w:sz w:val="28"/>
        </w:rPr>
        <w:t>15:00</w:t>
      </w:r>
      <w:r w:rsidRPr="00A66658">
        <w:rPr>
          <w:rFonts w:ascii="仿宋" w:eastAsia="仿宋" w:hAnsi="仿宋" w:cs="仿宋" w:hint="eastAsia"/>
          <w:sz w:val="28"/>
        </w:rPr>
        <w:t>—</w:t>
      </w:r>
      <w:r w:rsidRPr="00A66658">
        <w:rPr>
          <w:rFonts w:ascii="仿宋" w:eastAsia="仿宋" w:hAnsi="仿宋" w:cs="仿宋" w:hint="eastAsia"/>
          <w:sz w:val="28"/>
        </w:rPr>
        <w:t>17:25</w:t>
      </w:r>
      <w:r w:rsidRPr="00A66658">
        <w:rPr>
          <w:rFonts w:ascii="仿宋" w:eastAsia="仿宋" w:hAnsi="仿宋" w:cs="仿宋" w:hint="eastAsia"/>
          <w:sz w:val="28"/>
        </w:rPr>
        <w:t>。</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考生须按考试要求提前进入考场，</w:t>
      </w:r>
      <w:r w:rsidRPr="00A66658">
        <w:rPr>
          <w:rFonts w:ascii="仿宋" w:eastAsia="仿宋" w:hAnsi="仿宋" w:cs="仿宋" w:hint="eastAsia"/>
          <w:sz w:val="28"/>
        </w:rPr>
        <w:t>上午</w:t>
      </w:r>
      <w:r w:rsidRPr="00A66658">
        <w:rPr>
          <w:rFonts w:ascii="仿宋" w:eastAsia="仿宋" w:hAnsi="仿宋" w:cs="仿宋" w:hint="eastAsia"/>
          <w:sz w:val="28"/>
        </w:rPr>
        <w:t>9:00</w:t>
      </w:r>
      <w:r w:rsidRPr="00A66658">
        <w:rPr>
          <w:rFonts w:ascii="仿宋" w:eastAsia="仿宋" w:hAnsi="仿宋" w:cs="仿宋" w:hint="eastAsia"/>
          <w:sz w:val="28"/>
        </w:rPr>
        <w:t>，下午</w:t>
      </w:r>
      <w:r w:rsidRPr="00A66658">
        <w:rPr>
          <w:rFonts w:ascii="仿宋" w:eastAsia="仿宋" w:hAnsi="仿宋" w:cs="仿宋" w:hint="eastAsia"/>
          <w:sz w:val="28"/>
        </w:rPr>
        <w:t>15:00</w:t>
      </w:r>
      <w:r w:rsidRPr="00A66658">
        <w:rPr>
          <w:rFonts w:ascii="仿宋" w:eastAsia="仿宋" w:hAnsi="仿宋" w:cs="仿宋" w:hint="eastAsia"/>
          <w:sz w:val="28"/>
        </w:rPr>
        <w:t>，禁止迟到考生入场。</w:t>
      </w:r>
    </w:p>
    <w:p w:rsidR="00740772" w:rsidRPr="00A66658" w:rsidRDefault="00D50A75">
      <w:pPr>
        <w:adjustRightInd w:val="0"/>
        <w:snapToGrid w:val="0"/>
        <w:spacing w:line="336" w:lineRule="auto"/>
        <w:ind w:firstLineChars="200" w:firstLine="560"/>
        <w:rPr>
          <w:rFonts w:ascii="黑体" w:eastAsia="黑体" w:hAnsi="黑体" w:cs="黑体"/>
          <w:sz w:val="28"/>
        </w:rPr>
      </w:pPr>
      <w:r w:rsidRPr="00A66658">
        <w:rPr>
          <w:rFonts w:ascii="黑体" w:eastAsia="黑体" w:hAnsi="黑体" w:cs="黑体" w:hint="eastAsia"/>
          <w:sz w:val="28"/>
        </w:rPr>
        <w:t>二、考试要求</w:t>
      </w:r>
    </w:p>
    <w:p w:rsidR="00740772" w:rsidRDefault="00D50A75">
      <w:pPr>
        <w:adjustRightInd w:val="0"/>
        <w:snapToGrid w:val="0"/>
        <w:spacing w:line="336" w:lineRule="auto"/>
        <w:ind w:firstLineChars="200" w:firstLine="560"/>
        <w:rPr>
          <w:rFonts w:ascii="仿宋" w:eastAsia="仿宋" w:hAnsi="仿宋" w:cs="仿宋"/>
          <w:sz w:val="28"/>
        </w:rPr>
      </w:pPr>
      <w:r>
        <w:rPr>
          <w:rFonts w:ascii="仿宋" w:eastAsia="仿宋" w:hAnsi="仿宋" w:cs="仿宋" w:hint="eastAsia"/>
          <w:sz w:val="28"/>
        </w:rPr>
        <w:t>（一）</w:t>
      </w:r>
      <w:r>
        <w:rPr>
          <w:rFonts w:ascii="仿宋" w:eastAsia="仿宋" w:hAnsi="仿宋" w:cs="仿宋" w:hint="eastAsia"/>
          <w:sz w:val="28"/>
        </w:rPr>
        <w:t>严肃考风考纪，诚信参考</w:t>
      </w:r>
      <w:r>
        <w:rPr>
          <w:rFonts w:ascii="仿宋" w:eastAsia="仿宋" w:hAnsi="仿宋" w:cs="仿宋" w:hint="eastAsia"/>
          <w:sz w:val="28"/>
        </w:rPr>
        <w:t>。</w:t>
      </w:r>
      <w:r>
        <w:rPr>
          <w:rFonts w:ascii="仿宋" w:eastAsia="仿宋" w:hAnsi="仿宋" w:cs="仿宋" w:hint="eastAsia"/>
          <w:sz w:val="28"/>
        </w:rPr>
        <w:t>所有考生必须携带身份证、准考证（二证缺一不可）、耳</w:t>
      </w:r>
      <w:r w:rsidRPr="00A66658">
        <w:rPr>
          <w:rFonts w:ascii="仿宋" w:eastAsia="仿宋" w:hAnsi="仿宋" w:cs="仿宋" w:hint="eastAsia"/>
          <w:sz w:val="28"/>
        </w:rPr>
        <w:t>机</w:t>
      </w:r>
      <w:r w:rsidRPr="00A66658">
        <w:rPr>
          <w:rFonts w:ascii="仿宋" w:eastAsia="仿宋" w:hAnsi="仿宋" w:cs="仿宋" w:hint="eastAsia"/>
          <w:sz w:val="28"/>
        </w:rPr>
        <w:t>、</w:t>
      </w:r>
      <w:r w:rsidRPr="00A66658">
        <w:rPr>
          <w:rFonts w:ascii="仿宋" w:eastAsia="仿宋" w:hAnsi="仿宋" w:cs="仿宋" w:hint="eastAsia"/>
          <w:sz w:val="28"/>
        </w:rPr>
        <w:t>黑色</w:t>
      </w:r>
      <w:r w:rsidR="00A66658" w:rsidRPr="00A66658">
        <w:rPr>
          <w:rFonts w:ascii="仿宋" w:eastAsia="仿宋" w:hAnsi="仿宋" w:cs="仿宋" w:hint="eastAsia"/>
          <w:sz w:val="28"/>
        </w:rPr>
        <w:t>中性</w:t>
      </w:r>
      <w:r w:rsidRPr="00A66658">
        <w:rPr>
          <w:rFonts w:ascii="仿宋" w:eastAsia="仿宋" w:hAnsi="仿宋" w:cs="仿宋" w:hint="eastAsia"/>
          <w:sz w:val="28"/>
        </w:rPr>
        <w:t>笔、</w:t>
      </w:r>
      <w:r w:rsidRPr="00A66658">
        <w:rPr>
          <w:rFonts w:ascii="仿宋" w:eastAsia="仿宋" w:hAnsi="仿宋" w:cs="仿宋" w:hint="eastAsia"/>
          <w:sz w:val="28"/>
        </w:rPr>
        <w:t>2B</w:t>
      </w:r>
      <w:r w:rsidRPr="00A66658">
        <w:rPr>
          <w:rFonts w:ascii="仿宋" w:eastAsia="仿宋" w:hAnsi="仿宋" w:cs="仿宋" w:hint="eastAsia"/>
          <w:sz w:val="28"/>
        </w:rPr>
        <w:t>铅笔</w:t>
      </w:r>
      <w:r w:rsidRPr="00A66658">
        <w:rPr>
          <w:rFonts w:ascii="仿宋" w:eastAsia="仿宋" w:hAnsi="仿宋" w:cs="仿宋" w:hint="eastAsia"/>
          <w:sz w:val="28"/>
        </w:rPr>
        <w:t>等考试</w:t>
      </w:r>
      <w:r>
        <w:rPr>
          <w:rFonts w:ascii="仿宋" w:eastAsia="仿宋" w:hAnsi="仿宋" w:cs="仿宋" w:hint="eastAsia"/>
          <w:sz w:val="28"/>
        </w:rPr>
        <w:t>相关用具准时参加考试，手机等电子通讯设备不得带入考场。</w:t>
      </w:r>
    </w:p>
    <w:p w:rsidR="00740772" w:rsidRDefault="00D50A75">
      <w:pPr>
        <w:adjustRightInd w:val="0"/>
        <w:snapToGrid w:val="0"/>
        <w:spacing w:line="336" w:lineRule="auto"/>
        <w:ind w:firstLineChars="200" w:firstLine="560"/>
        <w:rPr>
          <w:rFonts w:ascii="仿宋" w:eastAsia="仿宋" w:hAnsi="仿宋" w:cs="仿宋"/>
          <w:sz w:val="28"/>
        </w:rPr>
      </w:pPr>
      <w:r>
        <w:rPr>
          <w:rFonts w:ascii="仿宋" w:eastAsia="仿宋" w:hAnsi="仿宋" w:cs="仿宋" w:hint="eastAsia"/>
          <w:sz w:val="28"/>
        </w:rPr>
        <w:t>（二）</w:t>
      </w:r>
      <w:r>
        <w:rPr>
          <w:rFonts w:ascii="仿宋" w:eastAsia="仿宋" w:hAnsi="仿宋" w:cs="仿宋" w:hint="eastAsia"/>
          <w:sz w:val="28"/>
        </w:rPr>
        <w:t>考前不慎遗失身份证的，可前往派出所开具带有照片信息的户籍证明或在湖南公安服务平台申请电子身份证，于进入考场时由监考老师核验无误，将手机放置物品放置处后前往座位参加考试。</w:t>
      </w:r>
    </w:p>
    <w:p w:rsidR="00740772" w:rsidRDefault="00D50A75">
      <w:pPr>
        <w:adjustRightInd w:val="0"/>
        <w:snapToGrid w:val="0"/>
        <w:spacing w:line="336" w:lineRule="auto"/>
        <w:ind w:firstLineChars="200" w:firstLine="560"/>
        <w:rPr>
          <w:rFonts w:ascii="仿宋" w:eastAsia="仿宋" w:hAnsi="仿宋" w:cs="仿宋"/>
          <w:sz w:val="28"/>
        </w:rPr>
      </w:pPr>
      <w:r>
        <w:rPr>
          <w:rFonts w:ascii="仿宋" w:eastAsia="仿宋" w:hAnsi="仿宋" w:cs="仿宋" w:hint="eastAsia"/>
          <w:sz w:val="28"/>
        </w:rPr>
        <w:t>（三）</w:t>
      </w:r>
      <w:r>
        <w:rPr>
          <w:rFonts w:ascii="仿宋" w:eastAsia="仿宋" w:hAnsi="仿宋" w:cs="仿宋" w:hint="eastAsia"/>
          <w:sz w:val="28"/>
        </w:rPr>
        <w:t>准考证</w:t>
      </w:r>
      <w:proofErr w:type="gramStart"/>
      <w:r>
        <w:rPr>
          <w:rFonts w:ascii="仿宋" w:eastAsia="仿宋" w:hAnsi="仿宋" w:cs="仿宋" w:hint="eastAsia"/>
          <w:sz w:val="28"/>
        </w:rPr>
        <w:t>将于考前</w:t>
      </w:r>
      <w:r>
        <w:rPr>
          <w:rFonts w:ascii="仿宋" w:eastAsia="仿宋" w:hAnsi="仿宋" w:cs="仿宋" w:hint="eastAsia"/>
          <w:sz w:val="28"/>
        </w:rPr>
        <w:t>3</w:t>
      </w:r>
      <w:r>
        <w:rPr>
          <w:rFonts w:ascii="仿宋" w:eastAsia="仿宋" w:hAnsi="仿宋" w:cs="仿宋" w:hint="eastAsia"/>
          <w:sz w:val="28"/>
        </w:rPr>
        <w:t>天</w:t>
      </w:r>
      <w:proofErr w:type="gramEnd"/>
      <w:r>
        <w:rPr>
          <w:rFonts w:ascii="仿宋" w:eastAsia="仿宋" w:hAnsi="仿宋" w:cs="仿宋" w:hint="eastAsia"/>
          <w:sz w:val="28"/>
        </w:rPr>
        <w:t>下发至各二级学院学工办，在校考生以班级为单位由学习委员统一领取下发，下发后如有遗失可自行至报名网站重新打印；返校考生可选择自行打印或至</w:t>
      </w:r>
      <w:proofErr w:type="gramStart"/>
      <w:r>
        <w:rPr>
          <w:rFonts w:ascii="仿宋" w:eastAsia="仿宋" w:hAnsi="仿宋" w:cs="仿宋" w:hint="eastAsia"/>
          <w:sz w:val="28"/>
        </w:rPr>
        <w:t>学工办</w:t>
      </w:r>
      <w:proofErr w:type="gramEnd"/>
      <w:r>
        <w:rPr>
          <w:rFonts w:ascii="仿宋" w:eastAsia="仿宋" w:hAnsi="仿宋" w:cs="仿宋" w:hint="eastAsia"/>
          <w:sz w:val="28"/>
        </w:rPr>
        <w:t>领取准考</w:t>
      </w:r>
      <w:r>
        <w:rPr>
          <w:rFonts w:ascii="仿宋" w:eastAsia="仿宋" w:hAnsi="仿宋" w:cs="仿宋" w:hint="eastAsia"/>
          <w:sz w:val="28"/>
        </w:rPr>
        <w:t>证。</w:t>
      </w:r>
    </w:p>
    <w:p w:rsidR="00740772" w:rsidRPr="00A66658" w:rsidRDefault="00D50A75">
      <w:pPr>
        <w:adjustRightInd w:val="0"/>
        <w:snapToGrid w:val="0"/>
        <w:spacing w:line="336" w:lineRule="auto"/>
        <w:ind w:firstLineChars="200" w:firstLine="560"/>
        <w:rPr>
          <w:rFonts w:ascii="黑体" w:eastAsia="黑体" w:hAnsi="黑体" w:cs="黑体"/>
          <w:sz w:val="28"/>
        </w:rPr>
      </w:pPr>
      <w:r w:rsidRPr="00A66658">
        <w:rPr>
          <w:rFonts w:ascii="黑体" w:eastAsia="黑体" w:hAnsi="黑体" w:cs="黑体" w:hint="eastAsia"/>
          <w:sz w:val="28"/>
        </w:rPr>
        <w:t>三、疫情防控要求</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（一）所有考生在考前</w:t>
      </w:r>
      <w:r w:rsidRPr="00A66658">
        <w:rPr>
          <w:rFonts w:ascii="仿宋" w:eastAsia="仿宋" w:hAnsi="仿宋" w:cs="仿宋" w:hint="eastAsia"/>
          <w:sz w:val="28"/>
        </w:rPr>
        <w:t>14</w:t>
      </w:r>
      <w:r w:rsidRPr="00A66658">
        <w:rPr>
          <w:rFonts w:ascii="仿宋" w:eastAsia="仿宋" w:hAnsi="仿宋" w:cs="仿宋" w:hint="eastAsia"/>
          <w:sz w:val="28"/>
        </w:rPr>
        <w:t>天和考试期间避免参加聚会、聚餐等聚集性活动，减少进入人员密集的公共场所，乘坐公共交通工具时要做好个人防护。</w:t>
      </w:r>
      <w:r w:rsidRPr="00A66658">
        <w:rPr>
          <w:rFonts w:ascii="仿宋" w:eastAsia="仿宋" w:hAnsi="仿宋" w:cs="仿宋" w:hint="eastAsia"/>
          <w:sz w:val="28"/>
        </w:rPr>
        <w:t>2020</w:t>
      </w:r>
      <w:r w:rsidRPr="00A66658">
        <w:rPr>
          <w:rFonts w:ascii="仿宋" w:eastAsia="仿宋" w:hAnsi="仿宋" w:cs="仿宋" w:hint="eastAsia"/>
          <w:sz w:val="28"/>
        </w:rPr>
        <w:t>级在校考生非必要不离开株洲市。</w:t>
      </w:r>
    </w:p>
    <w:p w:rsidR="00740772" w:rsidRDefault="00D50A75">
      <w:pPr>
        <w:adjustRightInd w:val="0"/>
        <w:snapToGrid w:val="0"/>
        <w:spacing w:line="336" w:lineRule="auto"/>
        <w:ind w:firstLineChars="200" w:firstLine="560"/>
        <w:rPr>
          <w:rFonts w:ascii="仿宋" w:eastAsia="仿宋" w:hAnsi="仿宋" w:cs="仿宋"/>
          <w:sz w:val="28"/>
          <w:highlight w:val="yellow"/>
        </w:rPr>
      </w:pPr>
      <w:r w:rsidRPr="00A66658">
        <w:rPr>
          <w:rFonts w:ascii="仿宋" w:eastAsia="仿宋" w:hAnsi="仿宋" w:cs="仿宋" w:hint="eastAsia"/>
          <w:sz w:val="28"/>
        </w:rPr>
        <w:lastRenderedPageBreak/>
        <w:t>（二）所有考生须在考前</w:t>
      </w:r>
      <w:r w:rsidRPr="00A66658">
        <w:rPr>
          <w:rFonts w:ascii="仿宋" w:eastAsia="仿宋" w:hAnsi="仿宋" w:cs="仿宋" w:hint="eastAsia"/>
          <w:sz w:val="28"/>
        </w:rPr>
        <w:t>14</w:t>
      </w:r>
      <w:r w:rsidRPr="00A66658">
        <w:rPr>
          <w:rFonts w:ascii="仿宋" w:eastAsia="仿宋" w:hAnsi="仿宋" w:cs="仿宋" w:hint="eastAsia"/>
          <w:sz w:val="28"/>
        </w:rPr>
        <w:t>天内进行自我体温监测，自行下载打印、如实填写《</w:t>
      </w:r>
      <w:r w:rsidRPr="00A66658">
        <w:rPr>
          <w:rFonts w:ascii="仿宋" w:eastAsia="仿宋" w:hAnsi="仿宋" w:cs="仿宋" w:hint="eastAsia"/>
          <w:sz w:val="28"/>
        </w:rPr>
        <w:t>2022</w:t>
      </w:r>
      <w:r w:rsidRPr="00A66658">
        <w:rPr>
          <w:rFonts w:ascii="仿宋" w:eastAsia="仿宋" w:hAnsi="仿宋" w:cs="仿宋" w:hint="eastAsia"/>
          <w:sz w:val="28"/>
        </w:rPr>
        <w:t>年大学生英语四六级考试考生体温健康登记表》（见附件）并签字；考生进入考场时，须将填写完整的体温监测登记表交给监考老师。</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（三）正在省外进行岗位</w:t>
      </w:r>
      <w:r w:rsidRPr="00A66658">
        <w:rPr>
          <w:rFonts w:ascii="仿宋" w:eastAsia="仿宋" w:hAnsi="仿宋" w:cs="仿宋" w:hint="eastAsia"/>
          <w:sz w:val="28"/>
        </w:rPr>
        <w:t>实习的</w:t>
      </w:r>
      <w:r w:rsidRPr="00A66658">
        <w:rPr>
          <w:rFonts w:ascii="仿宋" w:eastAsia="仿宋" w:hAnsi="仿宋" w:cs="仿宋" w:hint="eastAsia"/>
          <w:sz w:val="28"/>
        </w:rPr>
        <w:t>2019</w:t>
      </w:r>
      <w:r w:rsidRPr="00A66658">
        <w:rPr>
          <w:rFonts w:ascii="仿宋" w:eastAsia="仿宋" w:hAnsi="仿宋" w:cs="仿宋" w:hint="eastAsia"/>
          <w:sz w:val="28"/>
        </w:rPr>
        <w:t>级</w:t>
      </w:r>
      <w:r w:rsidRPr="00A66658">
        <w:rPr>
          <w:rFonts w:ascii="仿宋" w:eastAsia="仿宋" w:hAnsi="仿宋" w:cs="仿宋" w:hint="eastAsia"/>
          <w:sz w:val="28"/>
        </w:rPr>
        <w:t>考生须提供</w:t>
      </w:r>
      <w:r w:rsidRPr="00A66658">
        <w:rPr>
          <w:rFonts w:ascii="仿宋" w:eastAsia="仿宋" w:hAnsi="仿宋" w:cs="仿宋" w:hint="eastAsia"/>
          <w:sz w:val="28"/>
        </w:rPr>
        <w:t>考前</w:t>
      </w:r>
      <w:r w:rsidRPr="00A66658">
        <w:rPr>
          <w:rFonts w:ascii="仿宋" w:eastAsia="仿宋" w:hAnsi="仿宋" w:cs="仿宋" w:hint="eastAsia"/>
          <w:sz w:val="28"/>
        </w:rPr>
        <w:t>48</w:t>
      </w:r>
      <w:r w:rsidRPr="00A66658">
        <w:rPr>
          <w:rFonts w:ascii="仿宋" w:eastAsia="仿宋" w:hAnsi="仿宋" w:cs="仿宋" w:hint="eastAsia"/>
          <w:sz w:val="28"/>
        </w:rPr>
        <w:t>小时内核酸检测阴性证明、经查验通行大数据行程卡、湖南防疫场所</w:t>
      </w:r>
      <w:proofErr w:type="gramStart"/>
      <w:r w:rsidRPr="00A66658">
        <w:rPr>
          <w:rFonts w:ascii="仿宋" w:eastAsia="仿宋" w:hAnsi="仿宋" w:cs="仿宋" w:hint="eastAsia"/>
          <w:sz w:val="28"/>
        </w:rPr>
        <w:t>码双码</w:t>
      </w:r>
      <w:proofErr w:type="gramEnd"/>
      <w:r w:rsidRPr="00A66658">
        <w:rPr>
          <w:rFonts w:ascii="仿宋" w:eastAsia="仿宋" w:hAnsi="仿宋" w:cs="仿宋" w:hint="eastAsia"/>
          <w:sz w:val="28"/>
        </w:rPr>
        <w:t>为绿色、体温监测正常，方可参加考试。</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（四）考试期间</w:t>
      </w:r>
      <w:r w:rsidRPr="00A66658">
        <w:rPr>
          <w:rFonts w:ascii="仿宋" w:eastAsia="仿宋" w:hAnsi="仿宋" w:cs="仿宋" w:hint="eastAsia"/>
          <w:sz w:val="28"/>
        </w:rPr>
        <w:t>考生</w:t>
      </w:r>
      <w:r w:rsidRPr="00A66658">
        <w:rPr>
          <w:rFonts w:ascii="仿宋" w:eastAsia="仿宋" w:hAnsi="仿宋" w:cs="仿宋" w:hint="eastAsia"/>
          <w:sz w:val="28"/>
        </w:rPr>
        <w:t>全程佩戴口罩，但不得因为佩戴口罩影响身份识别。</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（五）考生有以下情况的，不得返校参加考试：</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1</w:t>
      </w:r>
      <w:r w:rsidRPr="00A66658">
        <w:rPr>
          <w:rFonts w:ascii="仿宋" w:eastAsia="仿宋" w:hAnsi="仿宋" w:cs="仿宋" w:hint="eastAsia"/>
          <w:sz w:val="28"/>
        </w:rPr>
        <w:t>、近</w:t>
      </w:r>
      <w:r w:rsidRPr="00A66658">
        <w:rPr>
          <w:rFonts w:ascii="仿宋" w:eastAsia="仿宋" w:hAnsi="仿宋" w:cs="仿宋" w:hint="eastAsia"/>
          <w:sz w:val="28"/>
        </w:rPr>
        <w:t>28</w:t>
      </w:r>
      <w:r w:rsidRPr="00A66658">
        <w:rPr>
          <w:rFonts w:ascii="仿宋" w:eastAsia="仿宋" w:hAnsi="仿宋" w:cs="仿宋" w:hint="eastAsia"/>
          <w:sz w:val="28"/>
        </w:rPr>
        <w:t>天内有境外旅居史的；</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2</w:t>
      </w:r>
      <w:r w:rsidRPr="00A66658">
        <w:rPr>
          <w:rFonts w:ascii="仿宋" w:eastAsia="仿宋" w:hAnsi="仿宋" w:cs="仿宋" w:hint="eastAsia"/>
          <w:sz w:val="28"/>
        </w:rPr>
        <w:t>、近</w:t>
      </w:r>
      <w:r w:rsidRPr="00A66658">
        <w:rPr>
          <w:rFonts w:ascii="仿宋" w:eastAsia="仿宋" w:hAnsi="仿宋" w:cs="仿宋" w:hint="eastAsia"/>
          <w:sz w:val="28"/>
        </w:rPr>
        <w:t>14</w:t>
      </w:r>
      <w:r w:rsidRPr="00A66658">
        <w:rPr>
          <w:rFonts w:ascii="仿宋" w:eastAsia="仿宋" w:hAnsi="仿宋" w:cs="仿宋" w:hint="eastAsia"/>
          <w:sz w:val="28"/>
        </w:rPr>
        <w:t>天内有高风险地区、中风险地区旅居史的；</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3</w:t>
      </w:r>
      <w:r w:rsidRPr="00A66658">
        <w:rPr>
          <w:rFonts w:ascii="仿宋" w:eastAsia="仿宋" w:hAnsi="仿宋" w:cs="仿宋" w:hint="eastAsia"/>
          <w:sz w:val="28"/>
        </w:rPr>
        <w:t>、新冠肺炎确诊病例、无症状感染者、疑似患者、确诊病例密切接触者；</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4</w:t>
      </w:r>
      <w:r w:rsidRPr="00A66658">
        <w:rPr>
          <w:rFonts w:ascii="仿宋" w:eastAsia="仿宋" w:hAnsi="仿宋" w:cs="仿宋" w:hint="eastAsia"/>
          <w:sz w:val="28"/>
        </w:rPr>
        <w:t>、通行大数据行程卡、湖南防疫场所码为</w:t>
      </w:r>
      <w:proofErr w:type="gramStart"/>
      <w:r w:rsidRPr="00A66658">
        <w:rPr>
          <w:rFonts w:ascii="仿宋" w:eastAsia="仿宋" w:hAnsi="仿宋" w:cs="仿宋" w:hint="eastAsia"/>
          <w:sz w:val="28"/>
        </w:rPr>
        <w:t>红码或黄码者</w:t>
      </w:r>
      <w:proofErr w:type="gramEnd"/>
      <w:r w:rsidRPr="00A66658">
        <w:rPr>
          <w:rFonts w:ascii="仿宋" w:eastAsia="仿宋" w:hAnsi="仿宋" w:cs="仿宋" w:hint="eastAsia"/>
          <w:sz w:val="28"/>
        </w:rPr>
        <w:t>；</w:t>
      </w:r>
    </w:p>
    <w:p w:rsidR="00740772" w:rsidRPr="00A66658" w:rsidRDefault="00D50A75">
      <w:pPr>
        <w:adjustRightInd w:val="0"/>
        <w:snapToGrid w:val="0"/>
        <w:spacing w:line="336" w:lineRule="auto"/>
        <w:ind w:firstLineChars="200" w:firstLine="560"/>
        <w:rPr>
          <w:rFonts w:ascii="仿宋" w:eastAsia="仿宋" w:hAnsi="仿宋" w:cs="仿宋"/>
          <w:sz w:val="28"/>
        </w:rPr>
      </w:pPr>
      <w:r w:rsidRPr="00A66658">
        <w:rPr>
          <w:rFonts w:ascii="仿宋" w:eastAsia="仿宋" w:hAnsi="仿宋" w:cs="仿宋" w:hint="eastAsia"/>
          <w:sz w:val="28"/>
        </w:rPr>
        <w:t>5</w:t>
      </w:r>
      <w:r w:rsidRPr="00A66658">
        <w:rPr>
          <w:rFonts w:ascii="仿宋" w:eastAsia="仿宋" w:hAnsi="仿宋" w:cs="仿宋" w:hint="eastAsia"/>
          <w:sz w:val="28"/>
        </w:rPr>
        <w:t>、无法提供考前</w:t>
      </w:r>
      <w:r w:rsidRPr="00A66658">
        <w:rPr>
          <w:rFonts w:ascii="仿宋" w:eastAsia="仿宋" w:hAnsi="仿宋" w:cs="仿宋" w:hint="eastAsia"/>
          <w:sz w:val="28"/>
        </w:rPr>
        <w:t>48</w:t>
      </w:r>
      <w:r w:rsidRPr="00A66658">
        <w:rPr>
          <w:rFonts w:ascii="仿宋" w:eastAsia="仿宋" w:hAnsi="仿宋" w:cs="仿宋" w:hint="eastAsia"/>
          <w:sz w:val="28"/>
        </w:rPr>
        <w:t>小时内核酸检测阴性证明的。</w:t>
      </w:r>
    </w:p>
    <w:p w:rsidR="00740772" w:rsidRDefault="00D50A75">
      <w:pPr>
        <w:adjustRightInd w:val="0"/>
        <w:snapToGrid w:val="0"/>
        <w:spacing w:line="336" w:lineRule="auto"/>
        <w:ind w:firstLineChars="200" w:firstLine="560"/>
        <w:rPr>
          <w:rFonts w:ascii="仿宋" w:eastAsia="仿宋" w:hAnsi="仿宋" w:cs="仿宋"/>
          <w:sz w:val="28"/>
        </w:rPr>
      </w:pPr>
      <w:r>
        <w:rPr>
          <w:rFonts w:ascii="仿宋" w:eastAsia="仿宋" w:hAnsi="仿宋" w:cs="仿宋" w:hint="eastAsia"/>
          <w:sz w:val="28"/>
        </w:rPr>
        <w:t>（六）</w:t>
      </w:r>
      <w:r>
        <w:rPr>
          <w:rFonts w:ascii="仿宋" w:eastAsia="仿宋" w:hAnsi="仿宋" w:cs="仿宋" w:hint="eastAsia"/>
          <w:sz w:val="28"/>
        </w:rPr>
        <w:t>由于疫情形势存在不确定性，疫情防控政</w:t>
      </w:r>
      <w:r>
        <w:rPr>
          <w:rFonts w:ascii="仿宋" w:eastAsia="仿宋" w:hAnsi="仿宋" w:cs="仿宋" w:hint="eastAsia"/>
          <w:sz w:val="28"/>
        </w:rPr>
        <w:t>策可能根据疫情形势变化进行调整。因此，考生在考前要密切关注</w:t>
      </w:r>
      <w:r>
        <w:rPr>
          <w:rFonts w:ascii="仿宋" w:eastAsia="仿宋" w:hAnsi="仿宋" w:cs="仿宋" w:hint="eastAsia"/>
          <w:sz w:val="28"/>
        </w:rPr>
        <w:t>有关</w:t>
      </w:r>
      <w:r>
        <w:rPr>
          <w:rFonts w:ascii="仿宋" w:eastAsia="仿宋" w:hAnsi="仿宋" w:cs="仿宋" w:hint="eastAsia"/>
          <w:sz w:val="28"/>
        </w:rPr>
        <w:t>防疫政策和最新防疫通知和要求，避免因自身不符合防疫政策而导致无法参考的情况发生。</w:t>
      </w:r>
    </w:p>
    <w:p w:rsidR="00740772" w:rsidRDefault="00D50A75">
      <w:pPr>
        <w:adjustRightInd w:val="0"/>
        <w:snapToGrid w:val="0"/>
        <w:spacing w:line="336" w:lineRule="auto"/>
        <w:ind w:firstLineChars="200" w:firstLine="560"/>
        <w:rPr>
          <w:rFonts w:ascii="仿宋" w:eastAsia="仿宋" w:hAnsi="仿宋" w:cs="仿宋"/>
          <w:sz w:val="28"/>
        </w:rPr>
      </w:pPr>
      <w:r>
        <w:rPr>
          <w:rFonts w:ascii="仿宋" w:eastAsia="仿宋" w:hAnsi="仿宋" w:cs="仿宋" w:hint="eastAsia"/>
          <w:sz w:val="28"/>
        </w:rPr>
        <w:t>（七）</w:t>
      </w:r>
      <w:r>
        <w:rPr>
          <w:rFonts w:ascii="仿宋" w:eastAsia="仿宋" w:hAnsi="仿宋" w:cs="仿宋" w:hint="eastAsia"/>
          <w:sz w:val="28"/>
        </w:rPr>
        <w:t>考生考后</w:t>
      </w:r>
      <w:r>
        <w:rPr>
          <w:rFonts w:ascii="仿宋" w:eastAsia="仿宋" w:hAnsi="仿宋" w:cs="仿宋" w:hint="eastAsia"/>
          <w:sz w:val="28"/>
        </w:rPr>
        <w:t>14</w:t>
      </w:r>
      <w:r>
        <w:rPr>
          <w:rFonts w:ascii="仿宋" w:eastAsia="仿宋" w:hAnsi="仿宋" w:cs="仿宋" w:hint="eastAsia"/>
          <w:sz w:val="28"/>
        </w:rPr>
        <w:t>天进行自我健康监测，若出现异常情况及时</w:t>
      </w:r>
      <w:r>
        <w:rPr>
          <w:rFonts w:ascii="仿宋" w:eastAsia="仿宋" w:hAnsi="仿宋" w:cs="仿宋" w:hint="eastAsia"/>
          <w:sz w:val="28"/>
        </w:rPr>
        <w:t>向学校疫情防控办公室报告</w:t>
      </w:r>
      <w:r>
        <w:rPr>
          <w:rFonts w:ascii="仿宋" w:eastAsia="仿宋" w:hAnsi="仿宋" w:cs="仿宋" w:hint="eastAsia"/>
          <w:sz w:val="28"/>
        </w:rPr>
        <w:t>（联系电话</w:t>
      </w:r>
      <w:r>
        <w:rPr>
          <w:rFonts w:ascii="仿宋" w:eastAsia="仿宋" w:hAnsi="仿宋" w:cs="仿宋" w:hint="eastAsia"/>
          <w:sz w:val="28"/>
        </w:rPr>
        <w:t>:07</w:t>
      </w:r>
      <w:r>
        <w:rPr>
          <w:rFonts w:ascii="仿宋" w:eastAsia="仿宋" w:hAnsi="仿宋" w:cs="仿宋" w:hint="eastAsia"/>
          <w:sz w:val="28"/>
        </w:rPr>
        <w:t>31</w:t>
      </w:r>
      <w:r w:rsidRPr="00A66658">
        <w:rPr>
          <w:rFonts w:ascii="仿宋" w:eastAsia="仿宋" w:hAnsi="仿宋" w:cs="仿宋" w:hint="eastAsia"/>
          <w:sz w:val="28"/>
        </w:rPr>
        <w:t>-</w:t>
      </w:r>
      <w:r w:rsidRPr="00A66658">
        <w:rPr>
          <w:rFonts w:ascii="仿宋" w:eastAsia="仿宋" w:hAnsi="仿宋" w:cs="仿宋" w:hint="eastAsia"/>
          <w:sz w:val="28"/>
        </w:rPr>
        <w:t>22537618</w:t>
      </w:r>
      <w:r w:rsidRPr="00A66658">
        <w:rPr>
          <w:rFonts w:ascii="仿宋" w:eastAsia="仿宋" w:hAnsi="仿宋" w:cs="仿宋" w:hint="eastAsia"/>
          <w:sz w:val="28"/>
        </w:rPr>
        <w:t>）</w:t>
      </w:r>
      <w:r>
        <w:rPr>
          <w:rFonts w:ascii="仿宋" w:eastAsia="仿宋" w:hAnsi="仿宋" w:cs="仿宋" w:hint="eastAsia"/>
          <w:sz w:val="28"/>
        </w:rPr>
        <w:t>。</w:t>
      </w:r>
    </w:p>
    <w:p w:rsidR="00740772" w:rsidRDefault="00740772">
      <w:pPr>
        <w:adjustRightInd w:val="0"/>
        <w:snapToGrid w:val="0"/>
        <w:spacing w:line="336" w:lineRule="auto"/>
        <w:ind w:firstLineChars="200" w:firstLine="560"/>
        <w:rPr>
          <w:rFonts w:ascii="仿宋" w:eastAsia="仿宋" w:hAnsi="仿宋" w:cs="仿宋"/>
          <w:sz w:val="28"/>
        </w:rPr>
      </w:pPr>
    </w:p>
    <w:p w:rsidR="00740772" w:rsidRDefault="00740772">
      <w:pPr>
        <w:adjustRightInd w:val="0"/>
        <w:snapToGrid w:val="0"/>
        <w:spacing w:line="336" w:lineRule="auto"/>
        <w:ind w:firstLineChars="200" w:firstLine="560"/>
        <w:rPr>
          <w:rFonts w:ascii="仿宋" w:eastAsia="仿宋" w:hAnsi="仿宋" w:cs="仿宋"/>
          <w:sz w:val="28"/>
        </w:rPr>
      </w:pPr>
    </w:p>
    <w:p w:rsidR="00740772" w:rsidRDefault="00D50A75">
      <w:pPr>
        <w:adjustRightInd w:val="0"/>
        <w:snapToGrid w:val="0"/>
        <w:spacing w:line="336" w:lineRule="auto"/>
        <w:ind w:firstLineChars="200" w:firstLine="560"/>
        <w:rPr>
          <w:rFonts w:ascii="仿宋" w:eastAsia="仿宋" w:hAnsi="仿宋" w:cs="仿宋"/>
          <w:sz w:val="28"/>
        </w:rPr>
      </w:pPr>
      <w:r>
        <w:rPr>
          <w:rFonts w:ascii="仿宋" w:eastAsia="仿宋" w:hAnsi="仿宋" w:cs="仿宋" w:hint="eastAsia"/>
          <w:sz w:val="28"/>
        </w:rPr>
        <w:t xml:space="preserve">                                  </w:t>
      </w:r>
      <w:r>
        <w:rPr>
          <w:rFonts w:ascii="仿宋" w:eastAsia="仿宋" w:hAnsi="仿宋" w:cs="仿宋" w:hint="eastAsia"/>
          <w:sz w:val="28"/>
        </w:rPr>
        <w:t>湖南化工职业技术学院</w:t>
      </w:r>
    </w:p>
    <w:p w:rsidR="00740772" w:rsidRDefault="00D50A75">
      <w:pPr>
        <w:adjustRightInd w:val="0"/>
        <w:snapToGrid w:val="0"/>
        <w:spacing w:line="336" w:lineRule="auto"/>
        <w:rPr>
          <w:rFonts w:ascii="仿宋" w:eastAsia="仿宋" w:hAnsi="仿宋" w:cs="仿宋"/>
          <w:sz w:val="28"/>
        </w:rPr>
      </w:pPr>
      <w:r>
        <w:rPr>
          <w:rFonts w:ascii="仿宋" w:eastAsia="仿宋" w:hAnsi="仿宋" w:cs="仿宋" w:hint="eastAsia"/>
          <w:b/>
          <w:sz w:val="28"/>
        </w:rPr>
        <w:t xml:space="preserve">                                             </w:t>
      </w:r>
      <w:r>
        <w:rPr>
          <w:rFonts w:ascii="仿宋" w:eastAsia="仿宋" w:hAnsi="仿宋" w:cs="仿宋" w:hint="eastAsia"/>
          <w:sz w:val="28"/>
        </w:rPr>
        <w:t>教务处</w:t>
      </w:r>
    </w:p>
    <w:p w:rsidR="00740772" w:rsidRPr="00A66658" w:rsidRDefault="00D50A75" w:rsidP="00A66658">
      <w:pPr>
        <w:adjustRightInd w:val="0"/>
        <w:snapToGrid w:val="0"/>
        <w:spacing w:line="336" w:lineRule="auto"/>
        <w:rPr>
          <w:rFonts w:ascii="仿宋" w:eastAsia="仿宋" w:hAnsi="仿宋" w:cs="仿宋"/>
          <w:sz w:val="28"/>
        </w:rPr>
      </w:pPr>
      <w:r>
        <w:rPr>
          <w:rFonts w:ascii="仿宋" w:eastAsia="仿宋" w:hAnsi="仿宋" w:cs="仿宋" w:hint="eastAsia"/>
          <w:sz w:val="28"/>
        </w:rPr>
        <w:t xml:space="preserve">                                        2022</w:t>
      </w:r>
      <w:r>
        <w:rPr>
          <w:rFonts w:ascii="仿宋" w:eastAsia="仿宋" w:hAnsi="仿宋" w:cs="仿宋" w:hint="eastAsia"/>
          <w:sz w:val="28"/>
        </w:rPr>
        <w:t>年</w:t>
      </w:r>
      <w:r>
        <w:rPr>
          <w:rFonts w:ascii="仿宋" w:eastAsia="仿宋" w:hAnsi="仿宋" w:cs="仿宋" w:hint="eastAsia"/>
          <w:sz w:val="28"/>
        </w:rPr>
        <w:t>5</w:t>
      </w:r>
      <w:r>
        <w:rPr>
          <w:rFonts w:ascii="仿宋" w:eastAsia="仿宋" w:hAnsi="仿宋" w:cs="仿宋" w:hint="eastAsia"/>
          <w:sz w:val="28"/>
        </w:rPr>
        <w:t>月</w:t>
      </w:r>
      <w:r>
        <w:rPr>
          <w:rFonts w:ascii="仿宋" w:eastAsia="仿宋" w:hAnsi="仿宋" w:cs="仿宋" w:hint="eastAsia"/>
          <w:sz w:val="28"/>
        </w:rPr>
        <w:t>31</w:t>
      </w:r>
      <w:r>
        <w:rPr>
          <w:rFonts w:ascii="仿宋" w:eastAsia="仿宋" w:hAnsi="仿宋" w:cs="仿宋" w:hint="eastAsia"/>
          <w:sz w:val="28"/>
        </w:rPr>
        <w:t>日</w:t>
      </w:r>
    </w:p>
    <w:p w:rsidR="00740772" w:rsidRDefault="00D50A75">
      <w:pPr>
        <w:jc w:val="left"/>
        <w:rPr>
          <w:rFonts w:ascii="仿宋" w:eastAsia="仿宋" w:hAnsi="仿宋" w:cs="仿宋"/>
          <w:b/>
          <w:sz w:val="28"/>
          <w:szCs w:val="28"/>
        </w:rPr>
      </w:pPr>
      <w:r>
        <w:rPr>
          <w:rFonts w:ascii="仿宋" w:eastAsia="仿宋" w:hAnsi="仿宋" w:cs="仿宋" w:hint="eastAsia"/>
          <w:b/>
          <w:sz w:val="28"/>
          <w:szCs w:val="28"/>
        </w:rPr>
        <w:lastRenderedPageBreak/>
        <w:t>附件：</w:t>
      </w:r>
    </w:p>
    <w:p w:rsidR="00740772" w:rsidRDefault="00D50A75">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2022</w:t>
      </w:r>
      <w:r>
        <w:rPr>
          <w:rFonts w:ascii="方正小标宋简体" w:eastAsia="方正小标宋简体" w:hAnsi="方正小标宋简体" w:cs="方正小标宋简体" w:hint="eastAsia"/>
          <w:b/>
          <w:sz w:val="36"/>
          <w:szCs w:val="36"/>
        </w:rPr>
        <w:t>年大学生英语四</w:t>
      </w:r>
      <w:r w:rsidR="00A66658">
        <w:rPr>
          <w:rFonts w:ascii="方正小标宋简体" w:eastAsia="方正小标宋简体" w:hAnsi="方正小标宋简体" w:cs="方正小标宋简体" w:hint="eastAsia"/>
          <w:b/>
          <w:sz w:val="36"/>
          <w:szCs w:val="36"/>
        </w:rPr>
        <w:t>、</w:t>
      </w:r>
      <w:r>
        <w:rPr>
          <w:rFonts w:ascii="方正小标宋简体" w:eastAsia="方正小标宋简体" w:hAnsi="方正小标宋简体" w:cs="方正小标宋简体" w:hint="eastAsia"/>
          <w:b/>
          <w:sz w:val="36"/>
          <w:szCs w:val="36"/>
        </w:rPr>
        <w:t>六级考试考生体温健康登记表</w:t>
      </w:r>
    </w:p>
    <w:tbl>
      <w:tblPr>
        <w:tblW w:w="9209" w:type="dxa"/>
        <w:tblLook w:val="04A0" w:firstRow="1" w:lastRow="0" w:firstColumn="1" w:lastColumn="0" w:noHBand="0" w:noVBand="1"/>
      </w:tblPr>
      <w:tblGrid>
        <w:gridCol w:w="1012"/>
        <w:gridCol w:w="1251"/>
        <w:gridCol w:w="1418"/>
        <w:gridCol w:w="1984"/>
        <w:gridCol w:w="1701"/>
        <w:gridCol w:w="1843"/>
      </w:tblGrid>
      <w:tr w:rsidR="00740772">
        <w:trPr>
          <w:cantSplit/>
          <w:trHeight w:val="558"/>
        </w:trPr>
        <w:tc>
          <w:tcPr>
            <w:tcW w:w="9209" w:type="dxa"/>
            <w:gridSpan w:val="6"/>
            <w:tcBorders>
              <w:top w:val="single" w:sz="4" w:space="0" w:color="auto"/>
              <w:left w:val="single" w:sz="4" w:space="0" w:color="auto"/>
              <w:bottom w:val="single" w:sz="4" w:space="0" w:color="auto"/>
              <w:right w:val="single" w:sz="4" w:space="0" w:color="auto"/>
            </w:tcBorders>
            <w:vAlign w:val="center"/>
          </w:tcPr>
          <w:p w:rsidR="00740772" w:rsidRDefault="00D50A75">
            <w:pPr>
              <w:widowControl/>
              <w:spacing w:line="300" w:lineRule="exact"/>
              <w:jc w:val="left"/>
              <w:rPr>
                <w:rFonts w:ascii="Times New Roman" w:eastAsia="仿宋_GB2312" w:hAnsi="Times New Roman" w:cs="Times New Roman"/>
                <w:b/>
                <w:bCs/>
                <w:color w:val="000000"/>
                <w:kern w:val="0"/>
                <w:sz w:val="28"/>
                <w:szCs w:val="28"/>
              </w:rPr>
            </w:pPr>
            <w:r>
              <w:rPr>
                <w:rFonts w:ascii="Times New Roman" w:eastAsia="仿宋_GB2312" w:hAnsi="Times New Roman" w:cs="仿宋_GB2312" w:hint="eastAsia"/>
                <w:b/>
                <w:bCs/>
                <w:color w:val="000000"/>
                <w:kern w:val="0"/>
                <w:sz w:val="28"/>
                <w:szCs w:val="28"/>
              </w:rPr>
              <w:t>班级：</w:t>
            </w:r>
            <w:r>
              <w:rPr>
                <w:rFonts w:ascii="Times New Roman" w:eastAsia="仿宋_GB2312" w:hAnsi="Times New Roman" w:cs="Times New Roman"/>
                <w:b/>
                <w:bCs/>
                <w:color w:val="000000"/>
                <w:kern w:val="0"/>
                <w:sz w:val="28"/>
                <w:szCs w:val="28"/>
              </w:rPr>
              <w:t xml:space="preserve">                         </w:t>
            </w:r>
            <w:r>
              <w:rPr>
                <w:rFonts w:ascii="Times New Roman" w:eastAsia="仿宋_GB2312" w:hAnsi="Times New Roman" w:cs="仿宋_GB2312" w:hint="eastAsia"/>
                <w:b/>
                <w:bCs/>
                <w:color w:val="000000"/>
                <w:kern w:val="0"/>
                <w:sz w:val="28"/>
                <w:szCs w:val="28"/>
              </w:rPr>
              <w:t>姓名：</w:t>
            </w:r>
            <w:r>
              <w:rPr>
                <w:rFonts w:ascii="Times New Roman" w:eastAsia="仿宋_GB2312" w:hAnsi="Times New Roman" w:cs="Times New Roman"/>
                <w:b/>
                <w:bCs/>
                <w:color w:val="000000"/>
                <w:kern w:val="0"/>
                <w:sz w:val="28"/>
                <w:szCs w:val="28"/>
              </w:rPr>
              <w:t xml:space="preserve">            </w:t>
            </w:r>
          </w:p>
        </w:tc>
      </w:tr>
      <w:tr w:rsidR="00740772">
        <w:trPr>
          <w:cantSplit/>
          <w:trHeight w:val="504"/>
        </w:trPr>
        <w:tc>
          <w:tcPr>
            <w:tcW w:w="1012" w:type="dxa"/>
            <w:tcBorders>
              <w:top w:val="single" w:sz="4" w:space="0" w:color="auto"/>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天数</w:t>
            </w:r>
          </w:p>
        </w:tc>
        <w:tc>
          <w:tcPr>
            <w:tcW w:w="1251" w:type="dxa"/>
            <w:tcBorders>
              <w:top w:val="single" w:sz="4" w:space="0" w:color="auto"/>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日期</w:t>
            </w:r>
          </w:p>
        </w:tc>
        <w:tc>
          <w:tcPr>
            <w:tcW w:w="1418" w:type="dxa"/>
            <w:tcBorders>
              <w:top w:val="single" w:sz="4" w:space="0" w:color="auto"/>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体温是否低于</w:t>
            </w:r>
            <w:r>
              <w:rPr>
                <w:rFonts w:ascii="Times New Roman" w:eastAsia="仿宋_GB2312" w:hAnsi="Times New Roman" w:cs="Times New Roman"/>
                <w:b/>
                <w:bCs/>
                <w:color w:val="000000"/>
                <w:kern w:val="0"/>
                <w:sz w:val="24"/>
                <w:szCs w:val="24"/>
              </w:rPr>
              <w:t>37.3</w:t>
            </w:r>
            <w:r>
              <w:rPr>
                <w:rFonts w:ascii="宋体" w:hAnsi="宋体" w:cs="宋体" w:hint="eastAsia"/>
                <w:b/>
                <w:bCs/>
                <w:color w:val="000000"/>
                <w:kern w:val="0"/>
                <w:sz w:val="24"/>
                <w:szCs w:val="24"/>
              </w:rPr>
              <w:t>℃</w:t>
            </w:r>
          </w:p>
        </w:tc>
        <w:tc>
          <w:tcPr>
            <w:tcW w:w="1984" w:type="dxa"/>
            <w:tcBorders>
              <w:top w:val="single" w:sz="4" w:space="0" w:color="auto"/>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本人及家人身体健康状况</w:t>
            </w:r>
          </w:p>
        </w:tc>
        <w:tc>
          <w:tcPr>
            <w:tcW w:w="1701" w:type="dxa"/>
            <w:tcBorders>
              <w:top w:val="single" w:sz="4" w:space="0" w:color="auto"/>
              <w:left w:val="nil"/>
              <w:bottom w:val="single" w:sz="4" w:space="0" w:color="auto"/>
              <w:right w:val="single" w:sz="4" w:space="0" w:color="auto"/>
            </w:tcBorders>
          </w:tcPr>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是否接触</w:t>
            </w:r>
          </w:p>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境外返</w:t>
            </w:r>
            <w:proofErr w:type="gramStart"/>
            <w:r>
              <w:rPr>
                <w:rFonts w:ascii="Times New Roman" w:eastAsia="仿宋_GB2312" w:hAnsi="Times New Roman" w:cs="仿宋_GB2312" w:hint="eastAsia"/>
                <w:b/>
                <w:bCs/>
                <w:color w:val="000000"/>
                <w:kern w:val="0"/>
                <w:sz w:val="24"/>
                <w:szCs w:val="24"/>
              </w:rPr>
              <w:t>湘人员</w:t>
            </w:r>
            <w:proofErr w:type="gramEnd"/>
          </w:p>
        </w:tc>
        <w:tc>
          <w:tcPr>
            <w:tcW w:w="1843" w:type="dxa"/>
            <w:tcBorders>
              <w:top w:val="single" w:sz="4" w:space="0" w:color="auto"/>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是否中高风险</w:t>
            </w:r>
          </w:p>
          <w:p w:rsidR="00740772" w:rsidRDefault="00D50A75">
            <w:pPr>
              <w:widowControl/>
              <w:spacing w:line="300" w:lineRule="exact"/>
              <w:jc w:val="center"/>
              <w:rPr>
                <w:rFonts w:ascii="Times New Roman" w:eastAsia="仿宋_GB2312" w:hAnsi="Times New Roman" w:cs="Times New Roman"/>
                <w:b/>
                <w:bCs/>
                <w:color w:val="000000"/>
                <w:kern w:val="0"/>
                <w:sz w:val="24"/>
                <w:szCs w:val="24"/>
              </w:rPr>
            </w:pPr>
            <w:r>
              <w:rPr>
                <w:rFonts w:ascii="Times New Roman" w:eastAsia="仿宋_GB2312" w:hAnsi="Times New Roman" w:cs="仿宋_GB2312" w:hint="eastAsia"/>
                <w:b/>
                <w:bCs/>
                <w:color w:val="000000"/>
                <w:kern w:val="0"/>
                <w:sz w:val="24"/>
                <w:szCs w:val="24"/>
              </w:rPr>
              <w:t>地区返</w:t>
            </w:r>
            <w:proofErr w:type="gramStart"/>
            <w:r>
              <w:rPr>
                <w:rFonts w:ascii="Times New Roman" w:eastAsia="仿宋_GB2312" w:hAnsi="Times New Roman" w:cs="仿宋_GB2312" w:hint="eastAsia"/>
                <w:b/>
                <w:bCs/>
                <w:color w:val="000000"/>
                <w:kern w:val="0"/>
                <w:sz w:val="24"/>
                <w:szCs w:val="24"/>
              </w:rPr>
              <w:t>湘人员</w:t>
            </w:r>
            <w:proofErr w:type="gramEnd"/>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1</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r>
              <w:rPr>
                <w:rFonts w:ascii="Times New Roman" w:eastAsia="仿宋_GB2312" w:hAnsi="Times New Roman" w:cs="Times New Roman"/>
                <w:color w:val="000000"/>
                <w:kern w:val="0"/>
                <w:sz w:val="24"/>
                <w:szCs w:val="24"/>
              </w:rPr>
              <w:t xml:space="preserve"> </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2</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3</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4</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5</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6</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7</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8</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第</w:t>
            </w:r>
            <w:r>
              <w:rPr>
                <w:rFonts w:ascii="Times New Roman" w:eastAsia="仿宋_GB2312" w:hAnsi="Times New Roman" w:cs="Times New Roman"/>
                <w:color w:val="000000"/>
                <w:kern w:val="0"/>
                <w:sz w:val="24"/>
                <w:szCs w:val="24"/>
              </w:rPr>
              <w:t>9</w:t>
            </w:r>
            <w:r>
              <w:rPr>
                <w:rFonts w:ascii="Times New Roman" w:eastAsia="仿宋_GB2312" w:hAnsi="Times New Roman" w:cs="仿宋_GB2312" w:hint="eastAsia"/>
                <w:color w:val="000000"/>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spacing w:val="-12"/>
                <w:kern w:val="0"/>
                <w:sz w:val="24"/>
                <w:szCs w:val="24"/>
              </w:rPr>
            </w:pPr>
            <w:r>
              <w:rPr>
                <w:rFonts w:ascii="Times New Roman" w:eastAsia="仿宋_GB2312" w:hAnsi="Times New Roman" w:cs="仿宋_GB2312" w:hint="eastAsia"/>
                <w:color w:val="000000"/>
                <w:spacing w:val="-12"/>
                <w:kern w:val="0"/>
                <w:sz w:val="24"/>
                <w:szCs w:val="24"/>
              </w:rPr>
              <w:t>第</w:t>
            </w:r>
            <w:r>
              <w:rPr>
                <w:rFonts w:ascii="Times New Roman" w:eastAsia="仿宋_GB2312" w:hAnsi="Times New Roman" w:cs="Times New Roman"/>
                <w:color w:val="000000"/>
                <w:spacing w:val="-12"/>
                <w:kern w:val="0"/>
                <w:sz w:val="24"/>
                <w:szCs w:val="24"/>
              </w:rPr>
              <w:t>10</w:t>
            </w:r>
            <w:r>
              <w:rPr>
                <w:rFonts w:ascii="Times New Roman" w:eastAsia="仿宋_GB2312" w:hAnsi="Times New Roman" w:cs="仿宋_GB2312"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spacing w:val="-12"/>
                <w:kern w:val="0"/>
                <w:sz w:val="24"/>
                <w:szCs w:val="24"/>
              </w:rPr>
            </w:pPr>
            <w:r>
              <w:rPr>
                <w:rFonts w:ascii="Times New Roman" w:eastAsia="仿宋_GB2312" w:hAnsi="Times New Roman" w:cs="仿宋_GB2312" w:hint="eastAsia"/>
                <w:color w:val="000000"/>
                <w:spacing w:val="-12"/>
                <w:kern w:val="0"/>
                <w:sz w:val="24"/>
                <w:szCs w:val="24"/>
              </w:rPr>
              <w:t>第</w:t>
            </w:r>
            <w:r>
              <w:rPr>
                <w:rFonts w:ascii="Times New Roman" w:eastAsia="仿宋_GB2312" w:hAnsi="Times New Roman" w:cs="Times New Roman"/>
                <w:color w:val="000000"/>
                <w:spacing w:val="-12"/>
                <w:kern w:val="0"/>
                <w:sz w:val="24"/>
                <w:szCs w:val="24"/>
              </w:rPr>
              <w:t>11</w:t>
            </w:r>
            <w:r>
              <w:rPr>
                <w:rFonts w:ascii="Times New Roman" w:eastAsia="仿宋_GB2312" w:hAnsi="Times New Roman" w:cs="仿宋_GB2312"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spacing w:val="-12"/>
                <w:kern w:val="0"/>
                <w:sz w:val="24"/>
                <w:szCs w:val="24"/>
              </w:rPr>
            </w:pPr>
            <w:r>
              <w:rPr>
                <w:rFonts w:ascii="Times New Roman" w:eastAsia="仿宋_GB2312" w:hAnsi="Times New Roman" w:cs="仿宋_GB2312" w:hint="eastAsia"/>
                <w:color w:val="000000"/>
                <w:spacing w:val="-12"/>
                <w:kern w:val="0"/>
                <w:sz w:val="24"/>
                <w:szCs w:val="24"/>
              </w:rPr>
              <w:t>第</w:t>
            </w:r>
            <w:r>
              <w:rPr>
                <w:rFonts w:ascii="Times New Roman" w:eastAsia="仿宋_GB2312" w:hAnsi="Times New Roman" w:cs="Times New Roman"/>
                <w:color w:val="000000"/>
                <w:spacing w:val="-12"/>
                <w:kern w:val="0"/>
                <w:sz w:val="24"/>
                <w:szCs w:val="24"/>
              </w:rPr>
              <w:t>12</w:t>
            </w:r>
            <w:r>
              <w:rPr>
                <w:rFonts w:ascii="Times New Roman" w:eastAsia="仿宋_GB2312" w:hAnsi="Times New Roman" w:cs="仿宋_GB2312"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spacing w:val="-12"/>
                <w:kern w:val="0"/>
                <w:sz w:val="24"/>
                <w:szCs w:val="24"/>
              </w:rPr>
            </w:pPr>
            <w:r>
              <w:rPr>
                <w:rFonts w:ascii="Times New Roman" w:eastAsia="仿宋_GB2312" w:hAnsi="Times New Roman" w:cs="仿宋_GB2312" w:hint="eastAsia"/>
                <w:color w:val="000000"/>
                <w:spacing w:val="-12"/>
                <w:kern w:val="0"/>
                <w:sz w:val="24"/>
                <w:szCs w:val="24"/>
              </w:rPr>
              <w:t>第</w:t>
            </w:r>
            <w:r>
              <w:rPr>
                <w:rFonts w:ascii="Times New Roman" w:eastAsia="仿宋_GB2312" w:hAnsi="Times New Roman" w:cs="Times New Roman"/>
                <w:color w:val="000000"/>
                <w:spacing w:val="-12"/>
                <w:kern w:val="0"/>
                <w:sz w:val="24"/>
                <w:szCs w:val="24"/>
              </w:rPr>
              <w:t>13</w:t>
            </w:r>
            <w:r>
              <w:rPr>
                <w:rFonts w:ascii="Times New Roman" w:eastAsia="仿宋_GB2312" w:hAnsi="Times New Roman" w:cs="仿宋_GB2312"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hRule="exact" w:val="510"/>
        </w:trPr>
        <w:tc>
          <w:tcPr>
            <w:tcW w:w="1012"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spacing w:val="-12"/>
                <w:kern w:val="0"/>
                <w:sz w:val="24"/>
                <w:szCs w:val="24"/>
              </w:rPr>
            </w:pPr>
            <w:r>
              <w:rPr>
                <w:rFonts w:ascii="Times New Roman" w:eastAsia="仿宋_GB2312" w:hAnsi="Times New Roman" w:cs="仿宋_GB2312" w:hint="eastAsia"/>
                <w:color w:val="000000"/>
                <w:spacing w:val="-12"/>
                <w:kern w:val="0"/>
                <w:sz w:val="24"/>
                <w:szCs w:val="24"/>
              </w:rPr>
              <w:t>第</w:t>
            </w:r>
            <w:r>
              <w:rPr>
                <w:rFonts w:ascii="Times New Roman" w:eastAsia="仿宋_GB2312" w:hAnsi="Times New Roman" w:cs="Times New Roman"/>
                <w:color w:val="000000"/>
                <w:spacing w:val="-12"/>
                <w:kern w:val="0"/>
                <w:sz w:val="24"/>
                <w:szCs w:val="24"/>
              </w:rPr>
              <w:t>14</w:t>
            </w:r>
            <w:r>
              <w:rPr>
                <w:rFonts w:ascii="Times New Roman" w:eastAsia="仿宋_GB2312" w:hAnsi="Times New Roman" w:cs="仿宋_GB2312" w:hint="eastAsia"/>
                <w:color w:val="000000"/>
                <w:spacing w:val="-12"/>
                <w:kern w:val="0"/>
                <w:sz w:val="24"/>
                <w:szCs w:val="24"/>
              </w:rPr>
              <w:t>天</w:t>
            </w:r>
          </w:p>
        </w:tc>
        <w:tc>
          <w:tcPr>
            <w:tcW w:w="1251"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月</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日</w:t>
            </w:r>
          </w:p>
        </w:tc>
        <w:tc>
          <w:tcPr>
            <w:tcW w:w="1418"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是□</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否□</w:t>
            </w:r>
          </w:p>
        </w:tc>
        <w:tc>
          <w:tcPr>
            <w:tcW w:w="1984" w:type="dxa"/>
            <w:tcBorders>
              <w:top w:val="nil"/>
              <w:left w:val="nil"/>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正常□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异常</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w:t>
            </w:r>
          </w:p>
        </w:tc>
        <w:tc>
          <w:tcPr>
            <w:tcW w:w="1701" w:type="dxa"/>
            <w:tcBorders>
              <w:top w:val="single" w:sz="4" w:space="0" w:color="auto"/>
              <w:left w:val="nil"/>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c>
          <w:tcPr>
            <w:tcW w:w="1843" w:type="dxa"/>
            <w:tcBorders>
              <w:top w:val="nil"/>
              <w:left w:val="single" w:sz="4" w:space="0" w:color="auto"/>
              <w:bottom w:val="single" w:sz="4" w:space="0" w:color="auto"/>
              <w:right w:val="single" w:sz="4" w:space="0" w:color="auto"/>
            </w:tcBorders>
            <w:noWrap/>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否□</w:t>
            </w:r>
            <w:r>
              <w:rPr>
                <w:rFonts w:ascii="Times New Roman" w:eastAsia="仿宋_GB2312" w:hAnsi="Times New Roman" w:cs="Times New Roman"/>
                <w:color w:val="000000"/>
                <w:kern w:val="0"/>
                <w:sz w:val="24"/>
                <w:szCs w:val="24"/>
              </w:rPr>
              <w:t xml:space="preserve">    </w:t>
            </w:r>
            <w:r>
              <w:rPr>
                <w:rFonts w:ascii="Times New Roman" w:eastAsia="仿宋_GB2312" w:hAnsi="Times New Roman" w:cs="仿宋_GB2312" w:hint="eastAsia"/>
                <w:color w:val="000000"/>
                <w:kern w:val="0"/>
                <w:sz w:val="24"/>
                <w:szCs w:val="24"/>
              </w:rPr>
              <w:t>是□</w:t>
            </w:r>
          </w:p>
        </w:tc>
      </w:tr>
      <w:tr w:rsidR="00740772">
        <w:trPr>
          <w:cantSplit/>
          <w:trHeight w:val="1184"/>
        </w:trPr>
        <w:tc>
          <w:tcPr>
            <w:tcW w:w="2263" w:type="dxa"/>
            <w:gridSpan w:val="2"/>
            <w:tcBorders>
              <w:top w:val="single" w:sz="4" w:space="0" w:color="auto"/>
              <w:left w:val="single" w:sz="4" w:space="0" w:color="auto"/>
              <w:bottom w:val="single" w:sz="4" w:space="0" w:color="auto"/>
              <w:right w:val="single" w:sz="4" w:space="0" w:color="auto"/>
            </w:tcBorders>
            <w:vAlign w:val="center"/>
          </w:tcPr>
          <w:p w:rsidR="00740772" w:rsidRDefault="00D50A75">
            <w:pPr>
              <w:widowControl/>
              <w:spacing w:line="300" w:lineRule="exact"/>
              <w:jc w:val="center"/>
              <w:rPr>
                <w:rFonts w:ascii="Times New Roman" w:eastAsia="仿宋_GB2312" w:hAnsi="Times New Roman" w:cs="Times New Roman"/>
                <w:color w:val="000000"/>
                <w:kern w:val="0"/>
                <w:sz w:val="24"/>
                <w:szCs w:val="24"/>
              </w:rPr>
            </w:pPr>
            <w:r>
              <w:rPr>
                <w:rFonts w:ascii="Times New Roman" w:eastAsia="仿宋_GB2312" w:hAnsi="Times New Roman" w:cs="仿宋_GB2312" w:hint="eastAsia"/>
                <w:color w:val="000000"/>
                <w:kern w:val="0"/>
                <w:sz w:val="24"/>
                <w:szCs w:val="24"/>
              </w:rPr>
              <w:t>本人及家人身体不适情况、接触返</w:t>
            </w:r>
            <w:proofErr w:type="gramStart"/>
            <w:r>
              <w:rPr>
                <w:rFonts w:ascii="Times New Roman" w:eastAsia="仿宋_GB2312" w:hAnsi="Times New Roman" w:cs="仿宋_GB2312" w:hint="eastAsia"/>
                <w:color w:val="000000"/>
                <w:kern w:val="0"/>
                <w:sz w:val="24"/>
                <w:szCs w:val="24"/>
              </w:rPr>
              <w:t>湘人员</w:t>
            </w:r>
            <w:proofErr w:type="gramEnd"/>
            <w:r>
              <w:rPr>
                <w:rFonts w:ascii="Times New Roman" w:eastAsia="仿宋_GB2312" w:hAnsi="Times New Roman" w:cs="仿宋_GB2312" w:hint="eastAsia"/>
                <w:color w:val="000000"/>
                <w:kern w:val="0"/>
                <w:sz w:val="24"/>
                <w:szCs w:val="24"/>
              </w:rPr>
              <w:t>情况及离湘情况记录</w:t>
            </w:r>
          </w:p>
        </w:tc>
        <w:tc>
          <w:tcPr>
            <w:tcW w:w="6946" w:type="dxa"/>
            <w:gridSpan w:val="4"/>
            <w:tcBorders>
              <w:top w:val="single" w:sz="4" w:space="0" w:color="auto"/>
              <w:left w:val="single" w:sz="4" w:space="0" w:color="auto"/>
              <w:bottom w:val="single" w:sz="4" w:space="0" w:color="auto"/>
              <w:right w:val="single" w:sz="4" w:space="0" w:color="auto"/>
            </w:tcBorders>
            <w:noWrap/>
            <w:vAlign w:val="center"/>
          </w:tcPr>
          <w:p w:rsidR="00740772" w:rsidRDefault="00740772">
            <w:pPr>
              <w:widowControl/>
              <w:spacing w:line="300" w:lineRule="exact"/>
              <w:jc w:val="center"/>
              <w:rPr>
                <w:rFonts w:ascii="Times New Roman" w:eastAsia="仿宋_GB2312" w:hAnsi="Times New Roman" w:cs="Times New Roman"/>
                <w:color w:val="000000"/>
                <w:kern w:val="0"/>
                <w:sz w:val="24"/>
                <w:szCs w:val="24"/>
              </w:rPr>
            </w:pPr>
          </w:p>
        </w:tc>
      </w:tr>
      <w:tr w:rsidR="00740772">
        <w:trPr>
          <w:cantSplit/>
          <w:trHeight w:val="1768"/>
        </w:trPr>
        <w:tc>
          <w:tcPr>
            <w:tcW w:w="9209" w:type="dxa"/>
            <w:gridSpan w:val="6"/>
            <w:tcBorders>
              <w:top w:val="single" w:sz="4" w:space="0" w:color="auto"/>
              <w:left w:val="single" w:sz="4" w:space="0" w:color="auto"/>
              <w:bottom w:val="single" w:sz="4" w:space="0" w:color="auto"/>
              <w:right w:val="single" w:sz="4" w:space="0" w:color="auto"/>
            </w:tcBorders>
            <w:vAlign w:val="center"/>
          </w:tcPr>
          <w:p w:rsidR="00740772" w:rsidRDefault="00D50A75">
            <w:pPr>
              <w:widowControl/>
              <w:spacing w:line="300" w:lineRule="exact"/>
              <w:jc w:val="left"/>
              <w:rPr>
                <w:rFonts w:ascii="Times New Roman" w:eastAsia="仿宋_GB2312" w:hAnsi="Times New Roman" w:cs="Times New Roman"/>
                <w:color w:val="000000"/>
                <w:kern w:val="0"/>
                <w:sz w:val="24"/>
                <w:szCs w:val="24"/>
              </w:rPr>
            </w:pPr>
            <w:r>
              <w:rPr>
                <w:rFonts w:ascii="Times New Roman" w:eastAsia="仿宋_GB2312" w:hAnsi="Times New Roman" w:cs="仿宋_GB2312" w:hint="eastAsia"/>
                <w:b/>
                <w:bCs/>
                <w:color w:val="000000"/>
                <w:kern w:val="0"/>
                <w:sz w:val="24"/>
                <w:szCs w:val="24"/>
              </w:rPr>
              <w:t>本人承诺：</w:t>
            </w:r>
            <w:r w:rsidRPr="00A66658">
              <w:rPr>
                <w:rFonts w:ascii="Times New Roman" w:eastAsia="仿宋_GB2312" w:hAnsi="Times New Roman" w:cs="仿宋_GB2312" w:hint="eastAsia"/>
                <w:color w:val="000000"/>
                <w:kern w:val="0"/>
                <w:sz w:val="24"/>
                <w:szCs w:val="24"/>
              </w:rPr>
              <w:t>我的</w:t>
            </w:r>
            <w:r w:rsidRPr="00A66658">
              <w:rPr>
                <w:rFonts w:ascii="Times New Roman" w:eastAsia="仿宋_GB2312" w:hAnsi="Times New Roman" w:cs="仿宋_GB2312" w:hint="eastAsia"/>
                <w:color w:val="000000"/>
                <w:kern w:val="0"/>
                <w:sz w:val="24"/>
                <w:szCs w:val="24"/>
              </w:rPr>
              <w:t>通行</w:t>
            </w:r>
            <w:r w:rsidRPr="00A66658">
              <w:rPr>
                <w:rFonts w:ascii="Times New Roman" w:eastAsia="仿宋_GB2312" w:hAnsi="Times New Roman" w:cs="仿宋_GB2312" w:hint="eastAsia"/>
                <w:color w:val="000000"/>
                <w:kern w:val="0"/>
                <w:sz w:val="24"/>
                <w:szCs w:val="24"/>
              </w:rPr>
              <w:t>大数据行程卡、湖南防疫场所码为绿码，</w:t>
            </w:r>
            <w:r>
              <w:rPr>
                <w:rFonts w:ascii="Times New Roman" w:eastAsia="仿宋_GB2312" w:hAnsi="Times New Roman" w:cs="仿宋_GB2312" w:hint="eastAsia"/>
                <w:color w:val="000000"/>
                <w:kern w:val="0"/>
                <w:sz w:val="24"/>
                <w:szCs w:val="24"/>
              </w:rPr>
              <w:t>我已知晓疫情防疫有关要求，我将如实填写健康卡，如有发热、乏力、咳嗽、呼吸困难、腹泻等病状出现，将及时向学校或考点报告，并立即就医。如因隐瞒病情及接触</w:t>
            </w:r>
            <w:proofErr w:type="gramStart"/>
            <w:r>
              <w:rPr>
                <w:rFonts w:ascii="Times New Roman" w:eastAsia="仿宋_GB2312" w:hAnsi="Times New Roman" w:cs="仿宋_GB2312" w:hint="eastAsia"/>
                <w:color w:val="000000"/>
                <w:kern w:val="0"/>
                <w:sz w:val="24"/>
                <w:szCs w:val="24"/>
              </w:rPr>
              <w:t>史引起</w:t>
            </w:r>
            <w:proofErr w:type="gramEnd"/>
            <w:r>
              <w:rPr>
                <w:rFonts w:ascii="Times New Roman" w:eastAsia="仿宋_GB2312" w:hAnsi="Times New Roman" w:cs="仿宋_GB2312" w:hint="eastAsia"/>
                <w:color w:val="000000"/>
                <w:kern w:val="0"/>
                <w:sz w:val="24"/>
                <w:szCs w:val="24"/>
              </w:rPr>
              <w:t>影响公共安全的后果，本人将承担相应的法律责任，自愿接受《治安管理处罚法》《传染病防治法》和《关于依法惩治妨害新型冠状病毒感染肺炎疫情防控违法犯罪的意见》等法律法规的处罚。</w:t>
            </w:r>
          </w:p>
        </w:tc>
      </w:tr>
      <w:tr w:rsidR="00740772">
        <w:trPr>
          <w:cantSplit/>
          <w:trHeight w:val="625"/>
        </w:trPr>
        <w:tc>
          <w:tcPr>
            <w:tcW w:w="9209" w:type="dxa"/>
            <w:gridSpan w:val="6"/>
            <w:tcBorders>
              <w:top w:val="single" w:sz="4" w:space="0" w:color="auto"/>
            </w:tcBorders>
            <w:vAlign w:val="center"/>
          </w:tcPr>
          <w:p w:rsidR="00740772" w:rsidRDefault="00D50A75">
            <w:pPr>
              <w:widowControl/>
              <w:spacing w:line="300" w:lineRule="exact"/>
              <w:ind w:firstLineChars="1800" w:firstLine="5400"/>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本人签名：</w:t>
            </w:r>
          </w:p>
        </w:tc>
      </w:tr>
    </w:tbl>
    <w:p w:rsidR="00740772" w:rsidRDefault="00740772" w:rsidP="00A66658">
      <w:pPr>
        <w:rPr>
          <w:rFonts w:ascii="仿宋" w:eastAsia="仿宋" w:hAnsi="仿宋" w:cs="宋体"/>
          <w:b/>
          <w:sz w:val="28"/>
          <w:szCs w:val="24"/>
        </w:rPr>
      </w:pPr>
    </w:p>
    <w:sectPr w:rsidR="007407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A75" w:rsidRDefault="00D50A75" w:rsidP="00A66658">
      <w:r>
        <w:separator/>
      </w:r>
    </w:p>
  </w:endnote>
  <w:endnote w:type="continuationSeparator" w:id="0">
    <w:p w:rsidR="00D50A75" w:rsidRDefault="00D50A75" w:rsidP="00A6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A75" w:rsidRDefault="00D50A75" w:rsidP="00A66658">
      <w:r>
        <w:separator/>
      </w:r>
    </w:p>
  </w:footnote>
  <w:footnote w:type="continuationSeparator" w:id="0">
    <w:p w:rsidR="00D50A75" w:rsidRDefault="00D50A75" w:rsidP="00A66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A7"/>
    <w:rsid w:val="00187742"/>
    <w:rsid w:val="00212C34"/>
    <w:rsid w:val="0039406B"/>
    <w:rsid w:val="00411B86"/>
    <w:rsid w:val="00424CDF"/>
    <w:rsid w:val="004260D9"/>
    <w:rsid w:val="00470CA7"/>
    <w:rsid w:val="00740772"/>
    <w:rsid w:val="00800031"/>
    <w:rsid w:val="008A1746"/>
    <w:rsid w:val="00A44259"/>
    <w:rsid w:val="00A66658"/>
    <w:rsid w:val="00B0717E"/>
    <w:rsid w:val="00B42D01"/>
    <w:rsid w:val="00BE3FE2"/>
    <w:rsid w:val="00C04D08"/>
    <w:rsid w:val="00D00251"/>
    <w:rsid w:val="00D50A75"/>
    <w:rsid w:val="00E672ED"/>
    <w:rsid w:val="00F1747E"/>
    <w:rsid w:val="00FB1D1E"/>
    <w:rsid w:val="022D5A57"/>
    <w:rsid w:val="4086278E"/>
    <w:rsid w:val="48CA1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spacing w:beforeAutospacing="1" w:afterAutospacing="1"/>
      <w:jc w:val="left"/>
    </w:pPr>
    <w:rPr>
      <w:rFonts w:cs="Times New Roman"/>
      <w:kern w:val="0"/>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335</Words>
  <Characters>1912</Characters>
  <Application>Microsoft Office Word</Application>
  <DocSecurity>0</DocSecurity>
  <Lines>15</Lines>
  <Paragraphs>4</Paragraphs>
  <ScaleCrop>false</ScaleCrop>
  <Company>微软中国</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9</cp:revision>
  <dcterms:created xsi:type="dcterms:W3CDTF">2022-05-31T09:15:00Z</dcterms:created>
  <dcterms:modified xsi:type="dcterms:W3CDTF">2022-06-01T00:51:00Z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