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Cs/>
          <w:color w:val="000000" w:themeColor="text1"/>
          <w:sz w:val="38"/>
          <w:szCs w:val="36"/>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方正小标宋简体" w:eastAsia="方正小标宋简体"/>
          <w:bCs/>
          <w:color w:val="000000" w:themeColor="text1"/>
          <w:spacing w:val="0"/>
          <w:sz w:val="38"/>
          <w:szCs w:val="36"/>
          <w14:textFill>
            <w14:solidFill>
              <w14:schemeClr w14:val="tx1"/>
            </w14:solidFill>
          </w14:textFill>
        </w:rPr>
      </w:pPr>
      <w:r>
        <w:rPr>
          <w:rFonts w:hint="eastAsia" w:ascii="方正大标宋简体" w:hAnsi="宋体" w:eastAsia="方正大标宋简体" w:cs="宋体"/>
          <w:color w:val="FF0000"/>
          <w:spacing w:val="0"/>
          <w:w w:val="40"/>
          <w:kern w:val="0"/>
          <w:sz w:val="132"/>
          <w:szCs w:val="52"/>
        </w:rPr>
        <w:t>株洲市社会科学成果规划评审委员会</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宋体" w:eastAsia="仿宋_GB2312" w:cs="宋体"/>
          <w:color w:val="000000"/>
          <w:sz w:val="32"/>
          <w:szCs w:val="32"/>
          <w:u w:val="thick" w:color="FF0000"/>
          <w:shd w:val="clear" w:color="auto" w:fill="FFFFFF"/>
        </w:rPr>
      </w:pPr>
      <w:r>
        <w:rPr>
          <w:rFonts w:hint="eastAsia" w:ascii="仿宋_GB2312" w:hAnsi="宋体" w:eastAsia="仿宋_GB2312" w:cs="宋体"/>
          <w:color w:val="000000"/>
          <w:sz w:val="32"/>
          <w:szCs w:val="32"/>
          <w:u w:val="thick" w:color="FF0000"/>
          <w:shd w:val="clear" w:color="auto" w:fill="FFFFFF"/>
        </w:rPr>
        <w:t xml:space="preserve">                                                              </w:t>
      </w:r>
    </w:p>
    <w:p>
      <w:pPr>
        <w:spacing w:line="560" w:lineRule="exact"/>
        <w:jc w:val="center"/>
        <w:rPr>
          <w:rFonts w:hint="eastAsia" w:ascii="方正小标宋简体" w:eastAsia="方正小标宋简体"/>
          <w:bCs/>
          <w:color w:val="000000" w:themeColor="text1"/>
          <w:sz w:val="38"/>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50" w:lineRule="exact"/>
        <w:jc w:val="center"/>
        <w:rPr>
          <w:rFonts w:ascii="方正小标宋简体" w:eastAsia="方正小标宋简体"/>
          <w:bCs/>
          <w:color w:val="000000" w:themeColor="text1"/>
          <w:sz w:val="38"/>
          <w:szCs w:val="36"/>
          <w14:textFill>
            <w14:solidFill>
              <w14:schemeClr w14:val="tx1"/>
            </w14:solidFill>
          </w14:textFill>
        </w:rPr>
      </w:pPr>
      <w:r>
        <w:rPr>
          <w:rFonts w:hint="eastAsia" w:ascii="方正小标宋简体" w:eastAsia="方正小标宋简体"/>
          <w:bCs/>
          <w:color w:val="000000" w:themeColor="text1"/>
          <w:sz w:val="38"/>
          <w:szCs w:val="36"/>
          <w14:textFill>
            <w14:solidFill>
              <w14:schemeClr w14:val="tx1"/>
            </w14:solidFill>
          </w14:textFill>
        </w:rPr>
        <w:t>关于推荐株洲市</w:t>
      </w:r>
      <w:r>
        <w:rPr>
          <w:rFonts w:hint="eastAsia" w:ascii="方正小标宋简体" w:eastAsia="方正小标宋简体"/>
          <w:bCs/>
          <w:color w:val="000000" w:themeColor="text1"/>
          <w:sz w:val="38"/>
          <w:szCs w:val="36"/>
          <w:lang w:eastAsia="zh-CN"/>
          <w14:textFill>
            <w14:solidFill>
              <w14:schemeClr w14:val="tx1"/>
            </w14:solidFill>
          </w14:textFill>
        </w:rPr>
        <w:t>社会科学</w:t>
      </w:r>
      <w:r>
        <w:rPr>
          <w:rFonts w:hint="eastAsia" w:ascii="方正小标宋简体" w:eastAsia="方正小标宋简体"/>
          <w:bCs/>
          <w:color w:val="000000" w:themeColor="text1"/>
          <w:sz w:val="38"/>
          <w:szCs w:val="36"/>
          <w14:textFill>
            <w14:solidFill>
              <w14:schemeClr w14:val="tx1"/>
            </w14:solidFill>
          </w14:textFill>
        </w:rPr>
        <w:t>专家</w:t>
      </w:r>
      <w:r>
        <w:rPr>
          <w:rFonts w:hint="eastAsia" w:ascii="方正小标宋简体" w:eastAsia="方正小标宋简体"/>
          <w:bCs/>
          <w:color w:val="000000" w:themeColor="text1"/>
          <w:sz w:val="38"/>
          <w:szCs w:val="36"/>
          <w:lang w:eastAsia="zh-CN"/>
          <w14:textFill>
            <w14:solidFill>
              <w14:schemeClr w14:val="tx1"/>
            </w14:solidFill>
          </w14:textFill>
        </w:rPr>
        <w:t>库人选</w:t>
      </w:r>
      <w:r>
        <w:rPr>
          <w:rFonts w:hint="eastAsia" w:ascii="方正小标宋简体" w:eastAsia="方正小标宋简体"/>
          <w:bCs/>
          <w:color w:val="000000" w:themeColor="text1"/>
          <w:sz w:val="38"/>
          <w:szCs w:val="36"/>
          <w14:textFill>
            <w14:solidFill>
              <w14:schemeClr w14:val="tx1"/>
            </w14:solidFill>
          </w14:textFill>
        </w:rPr>
        <w:t>的通知</w:t>
      </w:r>
    </w:p>
    <w:p>
      <w:pPr>
        <w:keepNext w:val="0"/>
        <w:keepLines w:val="0"/>
        <w:pageBreakBefore w:val="0"/>
        <w:kinsoku/>
        <w:wordWrap/>
        <w:overflowPunct/>
        <w:topLinePunct w:val="0"/>
        <w:autoSpaceDE/>
        <w:autoSpaceDN/>
        <w:bidi w:val="0"/>
        <w:adjustRightInd/>
        <w:snapToGrid/>
        <w:spacing w:line="550" w:lineRule="exact"/>
        <w:rPr>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50" w:lineRule="exact"/>
        <w:rPr>
          <w:rFonts w:ascii="楷体_GB2312" w:hAnsi="仿宋_GB2312" w:eastAsia="楷体_GB2312" w:cs="仿宋_GB2312"/>
          <w:bCs/>
          <w:color w:val="000000" w:themeColor="text1"/>
          <w:sz w:val="32"/>
          <w:szCs w:val="32"/>
          <w14:textFill>
            <w14:solidFill>
              <w14:schemeClr w14:val="tx1"/>
            </w14:solidFill>
          </w14:textFill>
        </w:rPr>
      </w:pPr>
      <w:r>
        <w:rPr>
          <w:rFonts w:hint="eastAsia" w:ascii="楷体_GB2312" w:hAnsi="仿宋_GB2312" w:eastAsia="楷体_GB2312" w:cs="仿宋_GB2312"/>
          <w:bCs/>
          <w:color w:val="000000" w:themeColor="text1"/>
          <w:sz w:val="32"/>
          <w:szCs w:val="32"/>
          <w14:textFill>
            <w14:solidFill>
              <w14:schemeClr w14:val="tx1"/>
            </w14:solidFill>
          </w14:textFill>
        </w:rPr>
        <w:t>各有关单位：</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为进一步做好我市社会科学研究课题立项、优秀成果、优秀专家评审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以及新型智库建设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等工作，市社会科学成果规划评审委员会决定建立株洲市</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社会科学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专家库，</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现将有关事项通知如下：</w:t>
      </w:r>
    </w:p>
    <w:p>
      <w:pPr>
        <w:keepNext w:val="0"/>
        <w:keepLines w:val="0"/>
        <w:pageBreakBefore w:val="0"/>
        <w:numPr>
          <w:ilvl w:val="0"/>
          <w:numId w:val="1"/>
        </w:numPr>
        <w:kinsoku/>
        <w:wordWrap/>
        <w:overflowPunct/>
        <w:topLinePunct w:val="0"/>
        <w:autoSpaceDE/>
        <w:autoSpaceDN/>
        <w:bidi w:val="0"/>
        <w:adjustRightInd/>
        <w:snapToGrid/>
        <w:spacing w:line="550" w:lineRule="exact"/>
        <w:ind w:firstLine="640" w:firstLineChars="200"/>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推荐</w:t>
      </w: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对象</w:t>
      </w:r>
    </w:p>
    <w:p>
      <w:pPr>
        <w:keepNext w:val="0"/>
        <w:keepLines w:val="0"/>
        <w:pageBreakBefore w:val="0"/>
        <w:kinsoku/>
        <w:wordWrap/>
        <w:overflowPunct/>
        <w:topLinePunct w:val="0"/>
        <w:autoSpaceDE/>
        <w:autoSpaceDN/>
        <w:bidi w:val="0"/>
        <w:adjustRightInd/>
        <w:snapToGrid/>
        <w:spacing w:line="550" w:lineRule="exact"/>
        <w:rPr>
          <w:rFonts w:ascii="仿宋_GB2312" w:hAnsi="仿宋_GB2312" w:eastAsia="仿宋_GB2312" w:cs="仿宋_GB2312"/>
          <w:color w:val="000000" w:themeColor="text1"/>
          <w:sz w:val="32"/>
          <w:szCs w:val="32"/>
          <w:shd w:val="clear" w:color="auto" w:fill="FFFEFF"/>
          <w14:textFill>
            <w14:solidFill>
              <w14:schemeClr w14:val="tx1"/>
            </w14:solidFill>
          </w14:textFill>
        </w:rPr>
      </w:pPr>
      <w:r>
        <w:rPr>
          <w:rFonts w:ascii="Adobe 仿宋 Std R" w:hAnsi="Adobe 仿宋 Std R" w:eastAsia="Adobe 仿宋 Std R" w:cs="??_gb2312"/>
          <w:color w:val="000000" w:themeColor="text1"/>
          <w:sz w:val="32"/>
          <w:szCs w:val="32"/>
          <w:shd w:val="clear" w:color="auto" w:fill="FFFFFF"/>
          <w14:textFill>
            <w14:solidFill>
              <w14:schemeClr w14:val="tx1"/>
            </w14:solidFill>
          </w14:textFill>
        </w:rPr>
        <w:t xml:space="preserve">  </w:t>
      </w:r>
      <w:r>
        <w:rPr>
          <w:rFonts w:hint="eastAsia" w:ascii="Adobe 仿宋 Std R" w:hAnsi="Adobe 仿宋 Std R" w:eastAsia="Adobe 仿宋 Std R" w:cs="??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kern w:val="0"/>
          <w:sz w:val="32"/>
          <w:szCs w:val="32"/>
          <w:shd w:val="clear" w:fill="FFFFFF"/>
          <w:lang w:val="en-US" w:eastAsia="zh-CN" w:bidi="ar"/>
        </w:rPr>
        <w:t>在株洲市工作的哲学社会科学理论工作者和实际部门从事哲学社会科学研究的工作者</w:t>
      </w:r>
      <w:r>
        <w:rPr>
          <w:rFonts w:hint="eastAsia" w:ascii="仿宋_GB2312" w:hAnsi="仿宋_GB2312" w:eastAsia="仿宋_GB2312" w:cs="仿宋_GB2312"/>
          <w:color w:val="000000" w:themeColor="text1"/>
          <w:sz w:val="32"/>
          <w:szCs w:val="32"/>
          <w:shd w:val="clear" w:color="auto" w:fill="FFFEFF"/>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snapToGrid/>
        <w:spacing w:line="550" w:lineRule="exact"/>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EFF"/>
          <w:lang w:eastAsia="zh-CN"/>
          <w14:textFill>
            <w14:solidFill>
              <w14:schemeClr w14:val="tx1"/>
            </w14:solidFill>
          </w14:textFill>
        </w:rPr>
        <w:t>基本条件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坚决贯彻党的基本理论、基本路线、基本方略，遵守国家法律法规，坚持正确的政治方向、价值取向和研究导向，政治可靠，品德过硬。</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2.学风端正、治学严谨，为人正派、信誉良好，热心于哲学社会科学事业，能认真负责、客观公正地对待学术评价工作，并能积极参加社科学术评审活动和相关研究指导工作。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3.高等院校、党校、科研院所的专家须具有</w:t>
      </w:r>
      <w:r>
        <w:rPr>
          <w:rFonts w:hint="eastAsia" w:ascii="仿宋_GB2312" w:hAnsi="仿宋_GB2312" w:eastAsia="仿宋_GB2312" w:cs="仿宋_GB2312"/>
          <w:i w:val="0"/>
          <w:iCs w:val="0"/>
          <w:caps w:val="0"/>
          <w:color w:val="auto"/>
          <w:spacing w:val="0"/>
          <w:sz w:val="32"/>
          <w:szCs w:val="32"/>
          <w:lang w:eastAsia="zh-CN"/>
        </w:rPr>
        <w:t>副</w:t>
      </w:r>
      <w:r>
        <w:rPr>
          <w:rFonts w:hint="eastAsia" w:ascii="仿宋_GB2312" w:hAnsi="仿宋_GB2312" w:eastAsia="仿宋_GB2312" w:cs="仿宋_GB2312"/>
          <w:i w:val="0"/>
          <w:iCs w:val="0"/>
          <w:caps w:val="0"/>
          <w:color w:val="auto"/>
          <w:spacing w:val="0"/>
          <w:sz w:val="32"/>
          <w:szCs w:val="32"/>
        </w:rPr>
        <w:t>高</w:t>
      </w:r>
      <w:r>
        <w:rPr>
          <w:rFonts w:hint="eastAsia" w:ascii="仿宋_GB2312" w:hAnsi="仿宋_GB2312" w:eastAsia="仿宋_GB2312" w:cs="仿宋_GB2312"/>
          <w:i w:val="0"/>
          <w:iCs w:val="0"/>
          <w:caps w:val="0"/>
          <w:color w:val="auto"/>
          <w:spacing w:val="0"/>
          <w:sz w:val="32"/>
          <w:szCs w:val="32"/>
          <w:lang w:eastAsia="zh-CN"/>
        </w:rPr>
        <w:t>以上</w:t>
      </w:r>
      <w:r>
        <w:rPr>
          <w:rFonts w:hint="eastAsia" w:ascii="仿宋_GB2312" w:hAnsi="仿宋_GB2312" w:eastAsia="仿宋_GB2312" w:cs="仿宋_GB2312"/>
          <w:i w:val="0"/>
          <w:iCs w:val="0"/>
          <w:caps w:val="0"/>
          <w:color w:val="auto"/>
          <w:spacing w:val="0"/>
          <w:sz w:val="32"/>
          <w:szCs w:val="32"/>
        </w:rPr>
        <w:t>职称，在学科领域具有较高造诣；党政机关、人民团体的专家原则上要求担任副</w:t>
      </w:r>
      <w:r>
        <w:rPr>
          <w:rFonts w:hint="eastAsia" w:ascii="仿宋_GB2312" w:hAnsi="仿宋_GB2312" w:eastAsia="仿宋_GB2312" w:cs="仿宋_GB2312"/>
          <w:i w:val="0"/>
          <w:iCs w:val="0"/>
          <w:caps w:val="0"/>
          <w:color w:val="auto"/>
          <w:spacing w:val="0"/>
          <w:sz w:val="32"/>
          <w:szCs w:val="32"/>
          <w:lang w:eastAsia="zh-CN"/>
        </w:rPr>
        <w:t>处</w:t>
      </w:r>
      <w:r>
        <w:rPr>
          <w:rFonts w:hint="eastAsia" w:ascii="仿宋_GB2312" w:hAnsi="仿宋_GB2312" w:eastAsia="仿宋_GB2312" w:cs="仿宋_GB2312"/>
          <w:i w:val="0"/>
          <w:iCs w:val="0"/>
          <w:caps w:val="0"/>
          <w:color w:val="auto"/>
          <w:spacing w:val="0"/>
          <w:sz w:val="32"/>
          <w:szCs w:val="32"/>
        </w:rPr>
        <w:t>级以上职务，国有企业专家要求担任相应领导职务或具有</w:t>
      </w:r>
      <w:r>
        <w:rPr>
          <w:rFonts w:hint="eastAsia" w:ascii="仿宋_GB2312" w:hAnsi="仿宋_GB2312" w:eastAsia="仿宋_GB2312" w:cs="仿宋_GB2312"/>
          <w:i w:val="0"/>
          <w:iCs w:val="0"/>
          <w:caps w:val="0"/>
          <w:color w:val="auto"/>
          <w:spacing w:val="0"/>
          <w:sz w:val="32"/>
          <w:szCs w:val="32"/>
          <w:lang w:eastAsia="zh-CN"/>
        </w:rPr>
        <w:t>副</w:t>
      </w:r>
      <w:r>
        <w:rPr>
          <w:rFonts w:hint="eastAsia" w:ascii="仿宋_GB2312" w:hAnsi="仿宋_GB2312" w:eastAsia="仿宋_GB2312" w:cs="仿宋_GB2312"/>
          <w:i w:val="0"/>
          <w:iCs w:val="0"/>
          <w:caps w:val="0"/>
          <w:color w:val="auto"/>
          <w:spacing w:val="0"/>
          <w:sz w:val="32"/>
          <w:szCs w:val="32"/>
        </w:rPr>
        <w:t>高</w:t>
      </w:r>
      <w:r>
        <w:rPr>
          <w:rFonts w:hint="eastAsia" w:ascii="仿宋_GB2312" w:hAnsi="仿宋_GB2312" w:eastAsia="仿宋_GB2312" w:cs="仿宋_GB2312"/>
          <w:i w:val="0"/>
          <w:iCs w:val="0"/>
          <w:caps w:val="0"/>
          <w:color w:val="auto"/>
          <w:spacing w:val="0"/>
          <w:sz w:val="32"/>
          <w:szCs w:val="32"/>
          <w:lang w:eastAsia="zh-CN"/>
        </w:rPr>
        <w:t>以上</w:t>
      </w:r>
      <w:r>
        <w:rPr>
          <w:rFonts w:hint="eastAsia" w:ascii="仿宋_GB2312" w:hAnsi="仿宋_GB2312" w:eastAsia="仿宋_GB2312" w:cs="仿宋_GB2312"/>
          <w:i w:val="0"/>
          <w:iCs w:val="0"/>
          <w:caps w:val="0"/>
          <w:color w:val="auto"/>
          <w:spacing w:val="0"/>
          <w:sz w:val="32"/>
          <w:szCs w:val="32"/>
        </w:rPr>
        <w:t>职称，熟悉相关领域发展现状，并具有较高学术造诣和较强的应用能力。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4.在职且人事</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劳动</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关系在</w:t>
      </w:r>
      <w:r>
        <w:rPr>
          <w:rFonts w:hint="eastAsia" w:ascii="仿宋_GB2312" w:hAnsi="仿宋_GB2312" w:eastAsia="仿宋_GB2312" w:cs="仿宋_GB2312"/>
          <w:i w:val="0"/>
          <w:iCs w:val="0"/>
          <w:caps w:val="0"/>
          <w:color w:val="auto"/>
          <w:spacing w:val="0"/>
          <w:sz w:val="32"/>
          <w:szCs w:val="32"/>
          <w:lang w:eastAsia="zh-CN"/>
        </w:rPr>
        <w:t>株洲市</w:t>
      </w:r>
      <w:r>
        <w:rPr>
          <w:rFonts w:hint="eastAsia" w:ascii="仿宋_GB2312" w:hAnsi="仿宋_GB2312" w:eastAsia="仿宋_GB2312" w:cs="仿宋_GB2312"/>
          <w:i w:val="0"/>
          <w:iCs w:val="0"/>
          <w:caps w:val="0"/>
          <w:color w:val="auto"/>
          <w:spacing w:val="0"/>
          <w:sz w:val="32"/>
          <w:szCs w:val="32"/>
        </w:rPr>
        <w:t>，身体健康，年龄原则上不超过60周岁。</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eastAsia" w:ascii="Adobe 黑体 Std R" w:hAnsi="Adobe 黑体 Std R" w:eastAsia="Adobe 黑体 Std R" w:cs="黑体"/>
          <w:color w:val="000000" w:themeColor="text1"/>
          <w:sz w:val="32"/>
          <w:szCs w:val="32"/>
          <w:shd w:val="clear" w:color="auto" w:fill="FFFEFF"/>
          <w:lang w:eastAsia="zh-CN"/>
          <w14:textFill>
            <w14:solidFill>
              <w14:schemeClr w14:val="tx1"/>
            </w14:solidFill>
          </w14:textFill>
        </w:rPr>
      </w:pPr>
      <w:r>
        <w:rPr>
          <w:rFonts w:hint="eastAsia" w:ascii="Adobe 黑体 Std R" w:hAnsi="Adobe 黑体 Std R" w:eastAsia="Adobe 黑体 Std R" w:cs="黑体"/>
          <w:color w:val="000000" w:themeColor="text1"/>
          <w:sz w:val="32"/>
          <w:szCs w:val="32"/>
          <w:shd w:val="clear" w:color="auto" w:fill="FFFEFF"/>
          <w:lang w:eastAsia="zh-CN"/>
          <w14:textFill>
            <w14:solidFill>
              <w14:schemeClr w14:val="tx1"/>
            </w14:solidFill>
          </w14:textFill>
        </w:rPr>
        <w:t>三、学科门类</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仿宋_GB2312" w:hAnsi="仿宋_GB2312" w:eastAsia="仿宋_GB2312" w:cs="仿宋_GB2312"/>
          <w:i w:val="0"/>
          <w:iCs w:val="0"/>
          <w:caps w:val="0"/>
          <w:color w:val="auto"/>
          <w:spacing w:val="0"/>
          <w:kern w:val="0"/>
          <w:sz w:val="32"/>
          <w:szCs w:val="32"/>
          <w:lang w:val="en-US" w:eastAsia="zh-CN" w:bidi="ar-SA"/>
        </w:rPr>
      </w:pPr>
      <w:r>
        <w:rPr>
          <w:rFonts w:hint="eastAsia" w:ascii="仿宋_GB2312" w:hAnsi="仿宋_GB2312" w:eastAsia="仿宋_GB2312" w:cs="仿宋_GB2312"/>
          <w:i w:val="0"/>
          <w:iCs w:val="0"/>
          <w:caps w:val="0"/>
          <w:color w:val="auto"/>
          <w:spacing w:val="0"/>
          <w:kern w:val="0"/>
          <w:sz w:val="32"/>
          <w:szCs w:val="32"/>
          <w:lang w:val="en-US" w:eastAsia="zh-CN" w:bidi="ar-SA"/>
        </w:rPr>
        <w:t>专家库分8大类别构建，分别是：中共党史哲学（含哲学、中共党史、党建、马克思主义）、经济发展（含理论经济学、应用经济学）、社会产业发展（含教育学、心理学、社会学、体育学）、法学（含法学、政治学、民族学）、管理学（含管理科学、工商管理、农林经济管理、公共管理、图书档案管理）、历史文化（含考古历史学、本土文化研究）、文学艺术（含中国语言文学、外国语言文学、艺术学）、媒体传播（含新闻传播学）。</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eastAsia" w:ascii="Adobe 黑体 Std R" w:hAnsi="Adobe 黑体 Std R" w:eastAsia="Adobe 黑体 Std R" w:cs="黑体"/>
          <w:color w:val="000000" w:themeColor="text1"/>
          <w:sz w:val="32"/>
          <w:szCs w:val="32"/>
          <w:shd w:val="clear" w:color="auto" w:fill="FFFEFF"/>
          <w:lang w:eastAsia="zh-CN"/>
          <w14:textFill>
            <w14:solidFill>
              <w14:schemeClr w14:val="tx1"/>
            </w14:solidFill>
          </w14:textFill>
        </w:rPr>
      </w:pPr>
      <w:r>
        <w:rPr>
          <w:rFonts w:hint="eastAsia" w:ascii="Adobe 黑体 Std R" w:hAnsi="Adobe 黑体 Std R" w:eastAsia="Adobe 黑体 Std R" w:cs="黑体"/>
          <w:color w:val="000000" w:themeColor="text1"/>
          <w:sz w:val="32"/>
          <w:szCs w:val="32"/>
          <w:shd w:val="clear" w:color="auto" w:fill="FFFEFF"/>
          <w:lang w:eastAsia="zh-CN"/>
          <w14:textFill>
            <w14:solidFill>
              <w14:schemeClr w14:val="tx1"/>
            </w14:solidFill>
          </w14:textFill>
        </w:rPr>
        <w:t>四</w:t>
      </w:r>
      <w:r>
        <w:rPr>
          <w:rFonts w:hint="eastAsia" w:ascii="Adobe 黑体 Std R" w:hAnsi="Adobe 黑体 Std R" w:eastAsia="Adobe 黑体 Std R" w:cs="黑体"/>
          <w:color w:val="000000" w:themeColor="text1"/>
          <w:sz w:val="32"/>
          <w:szCs w:val="32"/>
          <w:shd w:val="clear" w:color="auto" w:fill="FFFEFF"/>
          <w14:textFill>
            <w14:solidFill>
              <w14:schemeClr w14:val="tx1"/>
            </w14:solidFill>
          </w14:textFill>
        </w:rPr>
        <w:t>、推荐</w:t>
      </w:r>
      <w:r>
        <w:rPr>
          <w:rFonts w:hint="eastAsia" w:ascii="Adobe 黑体 Std R" w:hAnsi="Adobe 黑体 Std R" w:eastAsia="Adobe 黑体 Std R" w:cs="黑体"/>
          <w:color w:val="000000" w:themeColor="text1"/>
          <w:sz w:val="32"/>
          <w:szCs w:val="32"/>
          <w:shd w:val="clear" w:color="auto" w:fill="FFFEFF"/>
          <w:lang w:eastAsia="zh-CN"/>
          <w14:textFill>
            <w14:solidFill>
              <w14:schemeClr w14:val="tx1"/>
            </w14:solidFill>
          </w14:textFill>
        </w:rPr>
        <w:t>审定程序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符合基本条件的专家由本人提出自荐申请，单位科研管理部门</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或者人事部门</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审核，单位集中审批并公示。各单位须严格把关，对有不良反映、诚信缺失、被举报存有问题的人员，不得作为推荐人选。公示无异议后报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市社会科学成果规划评审委员会</w:t>
      </w:r>
      <w:r>
        <w:rPr>
          <w:rFonts w:hint="eastAsia" w:ascii="仿宋_GB2312" w:hAnsi="仿宋_GB2312" w:eastAsia="仿宋_GB2312" w:cs="仿宋_GB2312"/>
          <w:i w:val="0"/>
          <w:iCs w:val="0"/>
          <w:caps w:val="0"/>
          <w:color w:val="auto"/>
          <w:spacing w:val="0"/>
          <w:sz w:val="32"/>
          <w:szCs w:val="32"/>
        </w:rPr>
        <w:t>办公室审定。</w:t>
      </w:r>
      <w:r>
        <w:rPr>
          <w:rFonts w:hint="eastAsia" w:ascii="仿宋_GB2312" w:hAnsi="仿宋_GB2312" w:eastAsia="仿宋_GB2312" w:cs="仿宋_GB2312"/>
          <w:i w:val="0"/>
          <w:iCs w:val="0"/>
          <w:caps w:val="0"/>
          <w:color w:val="auto"/>
          <w:spacing w:val="0"/>
          <w:sz w:val="32"/>
          <w:szCs w:val="32"/>
          <w:lang w:eastAsia="zh-CN"/>
        </w:rPr>
        <w:t>株洲市社会科学专家库</w:t>
      </w:r>
      <w:r>
        <w:rPr>
          <w:rFonts w:hint="eastAsia" w:ascii="仿宋_GB2312" w:hAnsi="仿宋_GB2312" w:eastAsia="仿宋_GB2312" w:cs="仿宋_GB2312"/>
          <w:i w:val="0"/>
          <w:iCs w:val="0"/>
          <w:caps w:val="0"/>
          <w:color w:val="auto"/>
          <w:spacing w:val="0"/>
          <w:sz w:val="32"/>
          <w:szCs w:val="32"/>
        </w:rPr>
        <w:t>名单不对外公布。</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eastAsia" w:ascii="Adobe 黑体 Std R" w:hAnsi="Adobe 黑体 Std R" w:eastAsia="Adobe 黑体 Std R" w:cs="黑体"/>
          <w:color w:val="000000" w:themeColor="text1"/>
          <w:sz w:val="32"/>
          <w:szCs w:val="32"/>
          <w:shd w:val="clear" w:color="auto" w:fill="FFFEFF"/>
          <w:lang w:eastAsia="zh-CN"/>
          <w14:textFill>
            <w14:solidFill>
              <w14:schemeClr w14:val="tx1"/>
            </w14:solidFill>
          </w14:textFill>
        </w:rPr>
      </w:pPr>
      <w:r>
        <w:rPr>
          <w:rFonts w:hint="eastAsia" w:ascii="Adobe 黑体 Std R" w:hAnsi="Adobe 黑体 Std R" w:eastAsia="Adobe 黑体 Std R" w:cs="黑体"/>
          <w:color w:val="000000" w:themeColor="text1"/>
          <w:sz w:val="32"/>
          <w:szCs w:val="32"/>
          <w:shd w:val="clear" w:color="auto" w:fill="FFFEFF"/>
          <w:lang w:eastAsia="zh-CN"/>
          <w14:textFill>
            <w14:solidFill>
              <w14:schemeClr w14:val="tx1"/>
            </w14:solidFill>
          </w14:textFill>
        </w:rPr>
        <w:t>五、填报要求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shd w:val="solid" w:color="FFFFFF" w:fill="auto"/>
          <w:lang w:val="en-US" w:eastAsia="zh-CN" w:bidi="ar"/>
        </w:rPr>
        <w:t>2023年11月1日至3日为集中上报时间，逾期不予受理。</w:t>
      </w:r>
      <w:r>
        <w:rPr>
          <w:rFonts w:hint="default" w:ascii="仿宋_GB2312" w:hAnsi="仿宋_GB2312" w:eastAsia="仿宋_GB2312" w:cs="仿宋_GB2312"/>
          <w:color w:val="000000"/>
          <w:kern w:val="0"/>
          <w:sz w:val="32"/>
          <w:szCs w:val="32"/>
          <w:lang w:val="en-US" w:eastAsia="zh-CN" w:bidi="ar"/>
        </w:rPr>
        <w:t>申报单位和个人可到《株洲社科网》</w:t>
      </w:r>
      <w:r>
        <w:rPr>
          <w:rFonts w:hint="eastAsia" w:ascii="仿宋_GB2312" w:hAnsi="仿宋_GB2312" w:eastAsia="仿宋_GB2312" w:cs="仿宋_GB2312"/>
          <w:color w:val="000000"/>
          <w:kern w:val="0"/>
          <w:sz w:val="32"/>
          <w:szCs w:val="32"/>
          <w:lang w:val="en-US" w:eastAsia="zh-CN" w:bidi="ar"/>
        </w:rPr>
        <w:t>“下载专区”</w:t>
      </w:r>
      <w:r>
        <w:rPr>
          <w:rFonts w:hint="default" w:ascii="仿宋_GB2312" w:hAnsi="仿宋_GB2312" w:eastAsia="仿宋_GB2312" w:cs="仿宋_GB2312"/>
          <w:color w:val="000000"/>
          <w:kern w:val="0"/>
          <w:sz w:val="32"/>
          <w:szCs w:val="32"/>
          <w:lang w:val="en-US" w:eastAsia="zh-CN" w:bidi="ar"/>
        </w:rPr>
        <w:t>下载相关表格</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i w:val="0"/>
          <w:iCs w:val="0"/>
          <w:caps w:val="0"/>
          <w:color w:val="auto"/>
          <w:spacing w:val="0"/>
          <w:sz w:val="32"/>
          <w:szCs w:val="32"/>
        </w:rPr>
        <w:t>相关信息填写须注意以下要求：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1.由自荐</w:t>
      </w:r>
      <w:r>
        <w:rPr>
          <w:rFonts w:hint="eastAsia" w:ascii="仿宋_GB2312" w:hAnsi="仿宋_GB2312" w:eastAsia="仿宋_GB2312" w:cs="仿宋_GB2312"/>
          <w:i w:val="0"/>
          <w:iCs w:val="0"/>
          <w:caps w:val="0"/>
          <w:color w:val="auto"/>
          <w:spacing w:val="0"/>
          <w:sz w:val="32"/>
          <w:szCs w:val="32"/>
          <w:lang w:eastAsia="zh-CN"/>
        </w:rPr>
        <w:t>社科</w:t>
      </w:r>
      <w:r>
        <w:rPr>
          <w:rFonts w:hint="eastAsia" w:ascii="仿宋_GB2312" w:hAnsi="仿宋_GB2312" w:eastAsia="仿宋_GB2312" w:cs="仿宋_GB2312"/>
          <w:i w:val="0"/>
          <w:iCs w:val="0"/>
          <w:caps w:val="0"/>
          <w:color w:val="auto"/>
          <w:spacing w:val="0"/>
          <w:sz w:val="32"/>
          <w:szCs w:val="32"/>
        </w:rPr>
        <w:t>专家本人填写《株洲市</w:t>
      </w:r>
      <w:r>
        <w:rPr>
          <w:rFonts w:hint="eastAsia" w:ascii="仿宋_GB2312" w:hAnsi="仿宋_GB2312" w:eastAsia="仿宋_GB2312" w:cs="仿宋_GB2312"/>
          <w:i w:val="0"/>
          <w:iCs w:val="0"/>
          <w:caps w:val="0"/>
          <w:color w:val="auto"/>
          <w:spacing w:val="0"/>
          <w:sz w:val="32"/>
          <w:szCs w:val="32"/>
          <w:lang w:eastAsia="zh-CN"/>
        </w:rPr>
        <w:t>社会科学</w:t>
      </w:r>
      <w:r>
        <w:rPr>
          <w:rFonts w:hint="eastAsia" w:ascii="仿宋_GB2312" w:hAnsi="仿宋_GB2312" w:eastAsia="仿宋_GB2312" w:cs="仿宋_GB2312"/>
          <w:i w:val="0"/>
          <w:iCs w:val="0"/>
          <w:caps w:val="0"/>
          <w:color w:val="auto"/>
          <w:spacing w:val="0"/>
          <w:sz w:val="32"/>
          <w:szCs w:val="32"/>
        </w:rPr>
        <w:t>专家</w:t>
      </w:r>
      <w:r>
        <w:rPr>
          <w:rFonts w:hint="eastAsia" w:ascii="仿宋_GB2312" w:hAnsi="仿宋_GB2312" w:eastAsia="仿宋_GB2312" w:cs="仿宋_GB2312"/>
          <w:i w:val="0"/>
          <w:iCs w:val="0"/>
          <w:caps w:val="0"/>
          <w:color w:val="auto"/>
          <w:spacing w:val="0"/>
          <w:sz w:val="32"/>
          <w:szCs w:val="32"/>
          <w:lang w:eastAsia="zh-CN"/>
        </w:rPr>
        <w:t>库人选</w:t>
      </w:r>
      <w:r>
        <w:rPr>
          <w:rFonts w:hint="eastAsia" w:ascii="仿宋_GB2312" w:hAnsi="仿宋_GB2312" w:eastAsia="仿宋_GB2312" w:cs="仿宋_GB2312"/>
          <w:i w:val="0"/>
          <w:iCs w:val="0"/>
          <w:caps w:val="0"/>
          <w:color w:val="auto"/>
          <w:spacing w:val="0"/>
          <w:sz w:val="32"/>
          <w:szCs w:val="32"/>
        </w:rPr>
        <w:t>推荐表》。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2.由单位填写《株洲市</w:t>
      </w:r>
      <w:r>
        <w:rPr>
          <w:rFonts w:hint="eastAsia" w:ascii="仿宋_GB2312" w:hAnsi="仿宋_GB2312" w:eastAsia="仿宋_GB2312" w:cs="仿宋_GB2312"/>
          <w:i w:val="0"/>
          <w:iCs w:val="0"/>
          <w:caps w:val="0"/>
          <w:color w:val="auto"/>
          <w:spacing w:val="0"/>
          <w:sz w:val="32"/>
          <w:szCs w:val="32"/>
          <w:lang w:eastAsia="zh-CN"/>
        </w:rPr>
        <w:t>社会科学</w:t>
      </w:r>
      <w:r>
        <w:rPr>
          <w:rFonts w:hint="eastAsia" w:ascii="仿宋_GB2312" w:hAnsi="仿宋_GB2312" w:eastAsia="仿宋_GB2312" w:cs="仿宋_GB2312"/>
          <w:i w:val="0"/>
          <w:iCs w:val="0"/>
          <w:caps w:val="0"/>
          <w:color w:val="auto"/>
          <w:spacing w:val="0"/>
          <w:sz w:val="32"/>
          <w:szCs w:val="32"/>
        </w:rPr>
        <w:t>专家</w:t>
      </w:r>
      <w:r>
        <w:rPr>
          <w:rFonts w:hint="eastAsia" w:ascii="仿宋_GB2312" w:hAnsi="仿宋_GB2312" w:eastAsia="仿宋_GB2312" w:cs="仿宋_GB2312"/>
          <w:i w:val="0"/>
          <w:iCs w:val="0"/>
          <w:caps w:val="0"/>
          <w:color w:val="auto"/>
          <w:spacing w:val="0"/>
          <w:sz w:val="32"/>
          <w:szCs w:val="32"/>
          <w:lang w:eastAsia="zh-CN"/>
        </w:rPr>
        <w:t>库人选</w:t>
      </w:r>
      <w:r>
        <w:rPr>
          <w:rFonts w:hint="eastAsia" w:ascii="仿宋_GB2312" w:hAnsi="仿宋_GB2312" w:eastAsia="仿宋_GB2312" w:cs="仿宋_GB2312"/>
          <w:i w:val="0"/>
          <w:iCs w:val="0"/>
          <w:caps w:val="0"/>
          <w:color w:val="auto"/>
          <w:spacing w:val="0"/>
          <w:sz w:val="32"/>
          <w:szCs w:val="32"/>
        </w:rPr>
        <w:t>推荐汇总表》并加盖公章。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3.填写《推荐表》和《汇总表》，学科</w:t>
      </w:r>
      <w:r>
        <w:rPr>
          <w:rFonts w:hint="eastAsia" w:ascii="仿宋_GB2312" w:hAnsi="仿宋_GB2312" w:eastAsia="仿宋_GB2312" w:cs="仿宋_GB2312"/>
          <w:i w:val="0"/>
          <w:iCs w:val="0"/>
          <w:caps w:val="0"/>
          <w:color w:val="auto"/>
          <w:spacing w:val="0"/>
          <w:sz w:val="32"/>
          <w:szCs w:val="32"/>
          <w:lang w:eastAsia="zh-CN"/>
        </w:rPr>
        <w:t>门类</w:t>
      </w:r>
      <w:r>
        <w:rPr>
          <w:rFonts w:hint="eastAsia" w:ascii="仿宋_GB2312" w:hAnsi="仿宋_GB2312" w:eastAsia="仿宋_GB2312" w:cs="仿宋_GB2312"/>
          <w:i w:val="0"/>
          <w:iCs w:val="0"/>
          <w:caps w:val="0"/>
          <w:color w:val="auto"/>
          <w:spacing w:val="0"/>
          <w:sz w:val="32"/>
          <w:szCs w:val="32"/>
        </w:rPr>
        <w:t>等信息必须准确无误。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4.电子表格上基本信息和相关数据要认真填写、核对和修改，不能空缺,不能改动表格样式和栏目排序。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auto"/>
          <w:spacing w:val="0"/>
          <w:sz w:val="32"/>
          <w:szCs w:val="32"/>
        </w:rPr>
        <w:t>5.填写完全并经审查的表格请于</w:t>
      </w:r>
      <w:r>
        <w:rPr>
          <w:rFonts w:hint="eastAsia" w:ascii="仿宋_GB2312" w:hAnsi="仿宋_GB2312" w:eastAsia="仿宋_GB2312" w:cs="仿宋_GB2312"/>
          <w:i w:val="0"/>
          <w:iCs w:val="0"/>
          <w:caps w:val="0"/>
          <w:color w:val="auto"/>
          <w:spacing w:val="0"/>
          <w:sz w:val="32"/>
          <w:szCs w:val="32"/>
          <w:lang w:eastAsia="zh-CN"/>
        </w:rPr>
        <w:t>集中上报时限内将</w:t>
      </w:r>
      <w:r>
        <w:rPr>
          <w:rFonts w:hint="eastAsia" w:ascii="仿宋_GB2312" w:hAnsi="仿宋_GB2312" w:eastAsia="仿宋_GB2312" w:cs="仿宋_GB2312"/>
          <w:i w:val="0"/>
          <w:iCs w:val="0"/>
          <w:caps w:val="0"/>
          <w:color w:val="auto"/>
          <w:spacing w:val="0"/>
          <w:sz w:val="32"/>
          <w:szCs w:val="32"/>
          <w:lang w:val="en-US" w:eastAsia="zh-CN"/>
        </w:rPr>
        <w:t>纸质稿一式3份提交</w:t>
      </w:r>
      <w:r>
        <w:rPr>
          <w:rFonts w:hint="eastAsia" w:ascii="仿宋_GB2312" w:hAnsi="仿宋_GB2312" w:eastAsia="仿宋_GB2312" w:cs="仿宋_GB2312"/>
          <w:i w:val="0"/>
          <w:iCs w:val="0"/>
          <w:caps w:val="0"/>
          <w:color w:val="auto"/>
          <w:spacing w:val="0"/>
          <w:sz w:val="32"/>
          <w:szCs w:val="32"/>
        </w:rPr>
        <w:t>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市社会科学成果规划评审委员会</w:t>
      </w:r>
      <w:r>
        <w:rPr>
          <w:rFonts w:hint="eastAsia" w:ascii="仿宋_GB2312" w:hAnsi="仿宋_GB2312" w:eastAsia="仿宋_GB2312" w:cs="仿宋_GB2312"/>
          <w:i w:val="0"/>
          <w:iCs w:val="0"/>
          <w:caps w:val="0"/>
          <w:color w:val="auto"/>
          <w:spacing w:val="0"/>
          <w:sz w:val="32"/>
          <w:szCs w:val="32"/>
          <w:lang w:eastAsia="zh-CN"/>
        </w:rPr>
        <w:t>办公室（办公室设在社科联），同时</w:t>
      </w:r>
      <w:r>
        <w:rPr>
          <w:rFonts w:hint="eastAsia" w:ascii="仿宋_GB2312" w:hAnsi="仿宋_GB2312" w:eastAsia="仿宋_GB2312" w:cs="仿宋_GB2312"/>
          <w:i w:val="0"/>
          <w:iCs w:val="0"/>
          <w:caps w:val="0"/>
          <w:color w:val="auto"/>
          <w:spacing w:val="0"/>
          <w:sz w:val="32"/>
          <w:szCs w:val="32"/>
        </w:rPr>
        <w:t>发送电子版至</w:t>
      </w:r>
      <w:r>
        <w:rPr>
          <w:rFonts w:hint="eastAsia" w:ascii="仿宋_GB2312" w:hAnsi="仿宋_GB2312" w:eastAsia="仿宋_GB2312" w:cs="仿宋_GB2312"/>
          <w:i w:val="0"/>
          <w:iCs w:val="0"/>
          <w:caps w:val="0"/>
          <w:color w:val="auto"/>
          <w:spacing w:val="0"/>
          <w:sz w:val="32"/>
          <w:szCs w:val="32"/>
          <w:lang w:eastAsia="zh-CN"/>
        </w:rPr>
        <w:t>指定</w:t>
      </w:r>
      <w:r>
        <w:rPr>
          <w:rFonts w:hint="eastAsia" w:ascii="仿宋_GB2312" w:hAnsi="仿宋_GB2312" w:eastAsia="仿宋_GB2312" w:cs="仿宋_GB2312"/>
          <w:i w:val="0"/>
          <w:iCs w:val="0"/>
          <w:caps w:val="0"/>
          <w:color w:val="auto"/>
          <w:spacing w:val="0"/>
          <w:sz w:val="32"/>
          <w:szCs w:val="32"/>
        </w:rPr>
        <w:t>邮箱：</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zzshkx@163.com。</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联系人：陈玉</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联系电话：28680424</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地址：株洲市天元区天台路市委大楼12楼1228室</w:t>
      </w:r>
    </w:p>
    <w:p>
      <w:pPr>
        <w:pStyle w:val="4"/>
        <w:keepNext w:val="0"/>
        <w:keepLines w:val="0"/>
        <w:pageBreakBefore w:val="0"/>
        <w:widowControl/>
        <w:shd w:val="clear" w:color="auto" w:fill="FFFFFF"/>
        <w:kinsoku/>
        <w:wordWrap/>
        <w:overflowPunct/>
        <w:topLinePunct w:val="0"/>
        <w:autoSpaceDE/>
        <w:autoSpaceDN/>
        <w:bidi w:val="0"/>
        <w:adjustRightInd/>
        <w:snapToGrid/>
        <w:spacing w:line="550" w:lineRule="exact"/>
        <w:ind w:firstLine="600"/>
        <w:textAlignment w:val="baseline"/>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snapToGrid/>
        <w:spacing w:line="550" w:lineRule="exact"/>
        <w:ind w:firstLine="600"/>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附件</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i w:val="0"/>
          <w:iCs w:val="0"/>
          <w:caps w:val="0"/>
          <w:color w:val="auto"/>
          <w:spacing w:val="0"/>
          <w:sz w:val="32"/>
          <w:szCs w:val="32"/>
        </w:rPr>
        <w:t>《株洲市</w:t>
      </w:r>
      <w:r>
        <w:rPr>
          <w:rFonts w:hint="eastAsia" w:ascii="仿宋_GB2312" w:hAnsi="仿宋_GB2312" w:eastAsia="仿宋_GB2312" w:cs="仿宋_GB2312"/>
          <w:i w:val="0"/>
          <w:iCs w:val="0"/>
          <w:caps w:val="0"/>
          <w:color w:val="auto"/>
          <w:spacing w:val="0"/>
          <w:sz w:val="32"/>
          <w:szCs w:val="32"/>
          <w:lang w:eastAsia="zh-CN"/>
        </w:rPr>
        <w:t>社会科学</w:t>
      </w:r>
      <w:r>
        <w:rPr>
          <w:rFonts w:hint="eastAsia" w:ascii="仿宋_GB2312" w:hAnsi="仿宋_GB2312" w:eastAsia="仿宋_GB2312" w:cs="仿宋_GB2312"/>
          <w:i w:val="0"/>
          <w:iCs w:val="0"/>
          <w:caps w:val="0"/>
          <w:color w:val="auto"/>
          <w:spacing w:val="0"/>
          <w:sz w:val="32"/>
          <w:szCs w:val="32"/>
        </w:rPr>
        <w:t>专家</w:t>
      </w:r>
      <w:r>
        <w:rPr>
          <w:rFonts w:hint="eastAsia" w:ascii="仿宋_GB2312" w:hAnsi="仿宋_GB2312" w:eastAsia="仿宋_GB2312" w:cs="仿宋_GB2312"/>
          <w:i w:val="0"/>
          <w:iCs w:val="0"/>
          <w:caps w:val="0"/>
          <w:color w:val="auto"/>
          <w:spacing w:val="0"/>
          <w:sz w:val="32"/>
          <w:szCs w:val="32"/>
          <w:lang w:eastAsia="zh-CN"/>
        </w:rPr>
        <w:t>库人选</w:t>
      </w:r>
      <w:r>
        <w:rPr>
          <w:rFonts w:hint="eastAsia" w:ascii="仿宋_GB2312" w:hAnsi="仿宋_GB2312" w:eastAsia="仿宋_GB2312" w:cs="仿宋_GB2312"/>
          <w:i w:val="0"/>
          <w:iCs w:val="0"/>
          <w:caps w:val="0"/>
          <w:color w:val="auto"/>
          <w:spacing w:val="0"/>
          <w:sz w:val="32"/>
          <w:szCs w:val="32"/>
        </w:rPr>
        <w:t>推荐表》</w:t>
      </w:r>
    </w:p>
    <w:p>
      <w:pPr>
        <w:pStyle w:val="4"/>
        <w:keepNext w:val="0"/>
        <w:keepLines w:val="0"/>
        <w:pageBreakBefore w:val="0"/>
        <w:widowControl/>
        <w:shd w:val="clear" w:color="auto" w:fill="FFFFFF"/>
        <w:kinsoku/>
        <w:wordWrap/>
        <w:overflowPunct/>
        <w:topLinePunct w:val="0"/>
        <w:autoSpaceDE/>
        <w:autoSpaceDN/>
        <w:bidi w:val="0"/>
        <w:adjustRightInd/>
        <w:snapToGrid/>
        <w:spacing w:line="550" w:lineRule="exact"/>
        <w:ind w:firstLine="600"/>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附件</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i w:val="0"/>
          <w:iCs w:val="0"/>
          <w:caps w:val="0"/>
          <w:color w:val="auto"/>
          <w:spacing w:val="0"/>
          <w:sz w:val="32"/>
          <w:szCs w:val="32"/>
        </w:rPr>
        <w:t>《株洲市</w:t>
      </w:r>
      <w:r>
        <w:rPr>
          <w:rFonts w:hint="eastAsia" w:ascii="仿宋_GB2312" w:hAnsi="仿宋_GB2312" w:eastAsia="仿宋_GB2312" w:cs="仿宋_GB2312"/>
          <w:i w:val="0"/>
          <w:iCs w:val="0"/>
          <w:caps w:val="0"/>
          <w:color w:val="auto"/>
          <w:spacing w:val="0"/>
          <w:sz w:val="32"/>
          <w:szCs w:val="32"/>
          <w:lang w:eastAsia="zh-CN"/>
        </w:rPr>
        <w:t>社会科学</w:t>
      </w:r>
      <w:r>
        <w:rPr>
          <w:rFonts w:hint="eastAsia" w:ascii="仿宋_GB2312" w:hAnsi="仿宋_GB2312" w:eastAsia="仿宋_GB2312" w:cs="仿宋_GB2312"/>
          <w:i w:val="0"/>
          <w:iCs w:val="0"/>
          <w:caps w:val="0"/>
          <w:color w:val="auto"/>
          <w:spacing w:val="0"/>
          <w:sz w:val="32"/>
          <w:szCs w:val="32"/>
        </w:rPr>
        <w:t>专家</w:t>
      </w:r>
      <w:r>
        <w:rPr>
          <w:rFonts w:hint="eastAsia" w:ascii="仿宋_GB2312" w:hAnsi="仿宋_GB2312" w:eastAsia="仿宋_GB2312" w:cs="仿宋_GB2312"/>
          <w:i w:val="0"/>
          <w:iCs w:val="0"/>
          <w:caps w:val="0"/>
          <w:color w:val="auto"/>
          <w:spacing w:val="0"/>
          <w:sz w:val="32"/>
          <w:szCs w:val="32"/>
          <w:lang w:eastAsia="zh-CN"/>
        </w:rPr>
        <w:t>库人选</w:t>
      </w:r>
      <w:r>
        <w:rPr>
          <w:rFonts w:hint="eastAsia" w:ascii="仿宋_GB2312" w:hAnsi="仿宋_GB2312" w:eastAsia="仿宋_GB2312" w:cs="仿宋_GB2312"/>
          <w:i w:val="0"/>
          <w:iCs w:val="0"/>
          <w:caps w:val="0"/>
          <w:color w:val="auto"/>
          <w:spacing w:val="0"/>
          <w:sz w:val="32"/>
          <w:szCs w:val="32"/>
        </w:rPr>
        <w:t>推荐汇总表》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line="550" w:lineRule="exact"/>
        <w:ind w:firstLine="3788" w:firstLineChars="1184"/>
        <w:textAlignment w:val="baseline"/>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line="550" w:lineRule="exact"/>
        <w:ind w:firstLine="3200" w:firstLineChars="1000"/>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株洲</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市社会科学成果规划评审委员会</w:t>
      </w:r>
    </w:p>
    <w:p>
      <w:pPr>
        <w:pStyle w:val="4"/>
        <w:keepNext w:val="0"/>
        <w:keepLines w:val="0"/>
        <w:pageBreakBefore w:val="0"/>
        <w:widowControl/>
        <w:shd w:val="clear" w:color="auto" w:fill="FFFFFF"/>
        <w:kinsoku/>
        <w:wordWrap/>
        <w:overflowPunct/>
        <w:topLinePunct w:val="0"/>
        <w:autoSpaceDE/>
        <w:autoSpaceDN/>
        <w:bidi w:val="0"/>
        <w:adjustRightInd/>
        <w:snapToGrid/>
        <w:spacing w:line="550" w:lineRule="exact"/>
        <w:ind w:firstLine="600"/>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20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日</w:t>
      </w:r>
    </w:p>
    <w:sectPr>
      <w:footerReference r:id="rId3" w:type="default"/>
      <w:pgSz w:w="11906" w:h="16838"/>
      <w:pgMar w:top="1474" w:right="1701" w:bottom="158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dobe 黑体 Std R">
    <w:altName w:val="黑体"/>
    <w:panose1 w:val="020B0400000000000000"/>
    <w:charset w:val="86"/>
    <w:family w:val="swiss"/>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5314"/>
      <w:docPartObj>
        <w:docPartGallery w:val="autotext"/>
      </w:docPartObj>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E12F4"/>
    <w:multiLevelType w:val="multilevel"/>
    <w:tmpl w:val="127E12F4"/>
    <w:lvl w:ilvl="0" w:tentative="0">
      <w:start w:val="2"/>
      <w:numFmt w:val="japaneseCounting"/>
      <w:lvlText w:val="%1、"/>
      <w:lvlJc w:val="left"/>
      <w:pPr>
        <w:ind w:left="1360" w:hanging="720"/>
      </w:pPr>
      <w:rPr>
        <w:rFonts w:hint="default" w:cs="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B54E38D"/>
    <w:multiLevelType w:val="singleLevel"/>
    <w:tmpl w:val="6B54E38D"/>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jNkNGI1MGJjY2NkNjQwMjhmMGRmZmUxYzI1NTgifQ=="/>
  </w:docVars>
  <w:rsids>
    <w:rsidRoot w:val="43D340B8"/>
    <w:rsid w:val="00027988"/>
    <w:rsid w:val="001154C0"/>
    <w:rsid w:val="00497AE3"/>
    <w:rsid w:val="004A1E81"/>
    <w:rsid w:val="00586FDC"/>
    <w:rsid w:val="0092065C"/>
    <w:rsid w:val="00966F79"/>
    <w:rsid w:val="009C0B6F"/>
    <w:rsid w:val="00AB6909"/>
    <w:rsid w:val="00B805D3"/>
    <w:rsid w:val="00C71E65"/>
    <w:rsid w:val="00ED7DCC"/>
    <w:rsid w:val="00F71952"/>
    <w:rsid w:val="02DA63DE"/>
    <w:rsid w:val="05865AC0"/>
    <w:rsid w:val="155A2CB8"/>
    <w:rsid w:val="183151A9"/>
    <w:rsid w:val="1AAE2D17"/>
    <w:rsid w:val="1DBC4C07"/>
    <w:rsid w:val="25831F96"/>
    <w:rsid w:val="28A15125"/>
    <w:rsid w:val="2F012479"/>
    <w:rsid w:val="3C4A3F50"/>
    <w:rsid w:val="3FE91433"/>
    <w:rsid w:val="43D340B8"/>
    <w:rsid w:val="48743AD6"/>
    <w:rsid w:val="4CFB264D"/>
    <w:rsid w:val="54330E2B"/>
    <w:rsid w:val="54640C31"/>
    <w:rsid w:val="57975744"/>
    <w:rsid w:val="5C2C54CC"/>
    <w:rsid w:val="5CCC0AED"/>
    <w:rsid w:val="5E8B7487"/>
    <w:rsid w:val="5EB05CA5"/>
    <w:rsid w:val="5EDD36D6"/>
    <w:rsid w:val="62CE0314"/>
    <w:rsid w:val="66604EA4"/>
    <w:rsid w:val="6B232E15"/>
    <w:rsid w:val="6D09091E"/>
    <w:rsid w:val="6D535020"/>
    <w:rsid w:val="6F410095"/>
    <w:rsid w:val="70470E05"/>
    <w:rsid w:val="72B16BAB"/>
    <w:rsid w:val="75C335B1"/>
    <w:rsid w:val="76BF6CC5"/>
    <w:rsid w:val="7C1E25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jc w:val="left"/>
    </w:pPr>
    <w:rPr>
      <w:sz w:val="18"/>
      <w:szCs w:val="18"/>
    </w:rPr>
  </w:style>
  <w:style w:type="paragraph" w:styleId="3">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table" w:styleId="6">
    <w:name w:val="Table Grid"/>
    <w:basedOn w:val="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99"/>
    <w:rPr>
      <w:rFonts w:cs="Times New Roman"/>
    </w:rPr>
  </w:style>
  <w:style w:type="character" w:styleId="9">
    <w:name w:val="HTML Typewriter"/>
    <w:basedOn w:val="7"/>
    <w:qFormat/>
    <w:uiPriority w:val="99"/>
    <w:rPr>
      <w:rFonts w:cs="Times New Roman"/>
      <w:b/>
      <w:color w:val="333333"/>
      <w:sz w:val="18"/>
      <w:szCs w:val="18"/>
    </w:rPr>
  </w:style>
  <w:style w:type="character" w:styleId="10">
    <w:name w:val="Hyperlink"/>
    <w:basedOn w:val="7"/>
    <w:qFormat/>
    <w:uiPriority w:val="99"/>
    <w:rPr>
      <w:rFonts w:cs="Times New Roman"/>
      <w:color w:val="000000"/>
      <w:u w:val="none"/>
    </w:rPr>
  </w:style>
  <w:style w:type="character" w:customStyle="1" w:styleId="11">
    <w:name w:val="pshits"/>
    <w:basedOn w:val="7"/>
    <w:qFormat/>
    <w:uiPriority w:val="99"/>
    <w:rPr>
      <w:rFonts w:cs="Times New Roman"/>
      <w:color w:val="999999"/>
      <w:sz w:val="18"/>
      <w:szCs w:val="18"/>
    </w:rPr>
  </w:style>
  <w:style w:type="character" w:customStyle="1" w:styleId="12">
    <w:name w:val="item-name"/>
    <w:basedOn w:val="7"/>
    <w:qFormat/>
    <w:uiPriority w:val="99"/>
    <w:rPr>
      <w:rFonts w:cs="Times New Roman"/>
    </w:rPr>
  </w:style>
  <w:style w:type="character" w:customStyle="1" w:styleId="13">
    <w:name w:val="item-name1"/>
    <w:basedOn w:val="7"/>
    <w:qFormat/>
    <w:uiPriority w:val="99"/>
    <w:rPr>
      <w:rFonts w:cs="Times New Roman"/>
    </w:rPr>
  </w:style>
  <w:style w:type="character" w:customStyle="1" w:styleId="14">
    <w:name w:val="psdate"/>
    <w:basedOn w:val="7"/>
    <w:qFormat/>
    <w:uiPriority w:val="99"/>
    <w:rPr>
      <w:rFonts w:cs="Times New Roman"/>
      <w:color w:val="999999"/>
      <w:sz w:val="18"/>
      <w:szCs w:val="18"/>
    </w:rPr>
  </w:style>
  <w:style w:type="character" w:customStyle="1" w:styleId="15">
    <w:name w:val="tt21"/>
    <w:basedOn w:val="7"/>
    <w:qFormat/>
    <w:uiPriority w:val="99"/>
    <w:rPr>
      <w:rFonts w:cs="Times New Roman"/>
      <w:color w:val="194C80"/>
      <w:sz w:val="21"/>
      <w:szCs w:val="21"/>
    </w:rPr>
  </w:style>
  <w:style w:type="character" w:customStyle="1" w:styleId="16">
    <w:name w:val="psname"/>
    <w:basedOn w:val="7"/>
    <w:qFormat/>
    <w:uiPriority w:val="99"/>
    <w:rPr>
      <w:rFonts w:cs="Times New Roman"/>
      <w:color w:val="FF0000"/>
      <w:sz w:val="18"/>
      <w:szCs w:val="18"/>
    </w:rPr>
  </w:style>
  <w:style w:type="character" w:customStyle="1" w:styleId="17">
    <w:name w:val="pssort"/>
    <w:basedOn w:val="7"/>
    <w:qFormat/>
    <w:uiPriority w:val="99"/>
    <w:rPr>
      <w:rFonts w:cs="Times New Roman"/>
      <w:color w:val="999999"/>
      <w:sz w:val="18"/>
      <w:szCs w:val="18"/>
    </w:rPr>
  </w:style>
  <w:style w:type="character" w:customStyle="1" w:styleId="18">
    <w:name w:val="psreply"/>
    <w:basedOn w:val="7"/>
    <w:qFormat/>
    <w:uiPriority w:val="99"/>
    <w:rPr>
      <w:rFonts w:cs="Times New Roman"/>
      <w:color w:val="999999"/>
      <w:sz w:val="18"/>
      <w:szCs w:val="18"/>
    </w:rPr>
  </w:style>
  <w:style w:type="character" w:customStyle="1" w:styleId="19">
    <w:name w:val="页眉 Char"/>
    <w:basedOn w:val="7"/>
    <w:link w:val="3"/>
    <w:semiHidden/>
    <w:qFormat/>
    <w:uiPriority w:val="99"/>
    <w:rPr>
      <w:rFonts w:ascii="Calibri" w:hAnsi="Calibri"/>
      <w:kern w:val="2"/>
      <w:sz w:val="18"/>
      <w:szCs w:val="18"/>
    </w:rPr>
  </w:style>
  <w:style w:type="character" w:customStyle="1" w:styleId="20">
    <w:name w:val="页脚 Char"/>
    <w:basedOn w:val="7"/>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3</Pages>
  <Words>1185</Words>
  <Characters>1228</Characters>
  <Lines>16</Lines>
  <Paragraphs>4</Paragraphs>
  <TotalTime>3</TotalTime>
  <ScaleCrop>false</ScaleCrop>
  <LinksUpToDate>false</LinksUpToDate>
  <CharactersWithSpaces>1341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2018-09-26T02:17:00Z</dcterms:created>
  <dc:creator>Administrator</dc:creator>
  <cp:lastModifiedBy>王桂英</cp:lastModifiedBy>
  <cp:lastPrinted>2023-10-17T06:49:00Z</cp:lastPrinted>
  <dcterms:modified xsi:type="dcterms:W3CDTF">2023-10-18T01:36:51Z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5D1F28572947472AA70EB6ADDEDE0CB3_13</vt:lpwstr>
  </property>
</Properties>
</file>