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124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14:paraId="2CBC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Pr>
          <w:p w14:paraId="780C6559">
            <w:pPr>
              <w:jc w:val="left"/>
              <w:rPr>
                <w:rFonts w:hint="eastAsia" w:ascii="方正小标宋简体" w:eastAsia="方正小标宋简体"/>
                <w:color w:val="FF0000"/>
                <w:spacing w:val="-50"/>
                <w:sz w:val="48"/>
                <w:szCs w:val="44"/>
                <w:lang w:val="en-US" w:eastAsia="zh-CN"/>
              </w:rPr>
            </w:pPr>
            <w:r>
              <w:rPr>
                <w:rFonts w:hint="eastAsia" w:ascii="方正小标宋简体" w:eastAsia="方正小标宋简体"/>
                <w:color w:val="FF0000"/>
                <w:spacing w:val="34"/>
                <w:sz w:val="48"/>
                <w:szCs w:val="44"/>
              </w:rPr>
              <w:t>株洲市社会科学成果规划评审委员会</w:t>
            </w:r>
            <w:r>
              <w:rPr>
                <w:rFonts w:hint="eastAsia" w:ascii="方正小标宋简体" w:eastAsia="方正小标宋简体"/>
                <w:color w:val="FF0000"/>
                <w:spacing w:val="-50"/>
                <w:sz w:val="48"/>
                <w:szCs w:val="44"/>
                <w:lang w:val="en-US" w:eastAsia="zh-CN"/>
              </w:rPr>
              <w:t xml:space="preserve">  </w:t>
            </w:r>
          </w:p>
        </w:tc>
      </w:tr>
      <w:tr w14:paraId="3F53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Pr>
          <w:p w14:paraId="73B54B89">
            <w:pPr>
              <w:jc w:val="left"/>
              <w:rPr>
                <w:rFonts w:hint="eastAsia" w:ascii="方正小标宋简体" w:eastAsia="方正小标宋简体"/>
                <w:color w:val="FF0000"/>
                <w:sz w:val="48"/>
                <w:szCs w:val="44"/>
              </w:rPr>
            </w:pPr>
            <w:r>
              <w:rPr>
                <w:rFonts w:hint="eastAsia" w:ascii="方正小标宋简体" w:eastAsia="方正小标宋简体"/>
                <w:color w:val="FF0000"/>
                <w:spacing w:val="20"/>
                <w:sz w:val="48"/>
                <w:szCs w:val="44"/>
              </w:rPr>
              <w:t>株</w:t>
            </w:r>
            <w:r>
              <w:rPr>
                <w:rFonts w:hint="eastAsia" w:ascii="方正小标宋简体" w:eastAsia="方正小标宋简体"/>
                <w:color w:val="FF0000"/>
                <w:spacing w:val="20"/>
                <w:sz w:val="48"/>
                <w:szCs w:val="44"/>
                <w:lang w:val="en-US" w:eastAsia="zh-CN"/>
              </w:rPr>
              <w:t xml:space="preserve">    </w:t>
            </w:r>
            <w:r>
              <w:rPr>
                <w:rFonts w:hint="eastAsia" w:ascii="方正小标宋简体" w:eastAsia="方正小标宋简体"/>
                <w:color w:val="FF0000"/>
                <w:spacing w:val="20"/>
                <w:sz w:val="48"/>
                <w:szCs w:val="44"/>
              </w:rPr>
              <w:t>洲</w:t>
            </w:r>
            <w:r>
              <w:rPr>
                <w:rFonts w:hint="eastAsia" w:ascii="方正小标宋简体" w:eastAsia="方正小标宋简体"/>
                <w:color w:val="FF0000"/>
                <w:spacing w:val="20"/>
                <w:sz w:val="48"/>
                <w:szCs w:val="44"/>
                <w:lang w:val="en-US" w:eastAsia="zh-CN"/>
              </w:rPr>
              <w:t xml:space="preserve">    </w:t>
            </w:r>
            <w:r>
              <w:rPr>
                <w:rFonts w:hint="eastAsia" w:ascii="方正小标宋简体" w:eastAsia="方正小标宋简体"/>
                <w:color w:val="FF0000"/>
                <w:spacing w:val="20"/>
                <w:sz w:val="48"/>
                <w:szCs w:val="44"/>
              </w:rPr>
              <w:t>市</w:t>
            </w:r>
            <w:r>
              <w:rPr>
                <w:rFonts w:hint="eastAsia" w:ascii="方正小标宋简体" w:eastAsia="方正小标宋简体"/>
                <w:color w:val="FF0000"/>
                <w:spacing w:val="20"/>
                <w:sz w:val="48"/>
                <w:szCs w:val="44"/>
                <w:lang w:val="en-US" w:eastAsia="zh-CN"/>
              </w:rPr>
              <w:t xml:space="preserve">    </w:t>
            </w:r>
            <w:r>
              <w:rPr>
                <w:rFonts w:hint="eastAsia" w:ascii="方正小标宋简体" w:eastAsia="方正小标宋简体"/>
                <w:color w:val="FF0000"/>
                <w:spacing w:val="20"/>
                <w:sz w:val="48"/>
                <w:szCs w:val="44"/>
              </w:rPr>
              <w:t>教</w:t>
            </w:r>
            <w:r>
              <w:rPr>
                <w:rFonts w:hint="eastAsia" w:ascii="方正小标宋简体" w:eastAsia="方正小标宋简体"/>
                <w:color w:val="FF0000"/>
                <w:spacing w:val="20"/>
                <w:sz w:val="48"/>
                <w:szCs w:val="44"/>
                <w:lang w:val="en-US" w:eastAsia="zh-CN"/>
              </w:rPr>
              <w:t xml:space="preserve">    </w:t>
            </w:r>
            <w:r>
              <w:rPr>
                <w:rFonts w:hint="eastAsia" w:ascii="方正小标宋简体" w:eastAsia="方正小标宋简体"/>
                <w:color w:val="FF0000"/>
                <w:spacing w:val="20"/>
                <w:sz w:val="48"/>
                <w:szCs w:val="44"/>
              </w:rPr>
              <w:t>育</w:t>
            </w:r>
            <w:r>
              <w:rPr>
                <w:rFonts w:hint="eastAsia" w:ascii="方正小标宋简体" w:eastAsia="方正小标宋简体"/>
                <w:color w:val="FF0000"/>
                <w:spacing w:val="20"/>
                <w:sz w:val="48"/>
                <w:szCs w:val="44"/>
                <w:lang w:val="en-US" w:eastAsia="zh-CN"/>
              </w:rPr>
              <w:t xml:space="preserve">    </w:t>
            </w:r>
            <w:r>
              <w:rPr>
                <w:rFonts w:hint="eastAsia" w:ascii="方正小标宋简体" w:eastAsia="方正小标宋简体"/>
                <w:color w:val="FF0000"/>
                <w:spacing w:val="20"/>
                <w:sz w:val="48"/>
                <w:szCs w:val="44"/>
              </w:rPr>
              <w:t>局</w:t>
            </w:r>
          </w:p>
        </w:tc>
      </w:tr>
      <w:tr w14:paraId="592E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Pr>
          <w:p w14:paraId="703EB8E8">
            <w:pPr>
              <w:jc w:val="left"/>
              <w:rPr>
                <w:rFonts w:hint="eastAsia" w:ascii="方正小标宋简体" w:eastAsia="方正小标宋简体"/>
                <w:color w:val="FF0000"/>
                <w:sz w:val="48"/>
                <w:szCs w:val="44"/>
                <w:lang w:eastAsia="zh-CN"/>
              </w:rPr>
            </w:pPr>
            <w:r>
              <w:rPr>
                <w:rFonts w:hint="eastAsia" w:ascii="方正小标宋简体" w:eastAsia="方正小标宋简体"/>
                <w:color w:val="FF0000"/>
                <w:spacing w:val="74"/>
                <w:sz w:val="48"/>
                <w:szCs w:val="44"/>
                <w:lang w:eastAsia="zh-CN"/>
              </w:rPr>
              <w:t>株洲职业教育科技园管理办公室</w:t>
            </w:r>
          </w:p>
        </w:tc>
      </w:tr>
      <w:tr w14:paraId="6DED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Pr>
          <w:p w14:paraId="7660E260">
            <w:pPr>
              <w:jc w:val="left"/>
              <w:rPr>
                <w:rFonts w:hint="eastAsia" w:ascii="方正小标宋简体" w:eastAsia="方正小标宋简体"/>
                <w:color w:val="FF0000"/>
                <w:sz w:val="48"/>
                <w:szCs w:val="44"/>
              </w:rPr>
            </w:pPr>
            <w:r>
              <w:rPr>
                <w:rFonts w:hint="eastAsia" w:ascii="方正小标宋简体" w:eastAsia="方正小标宋简体"/>
                <w:color w:val="FF0000"/>
                <w:spacing w:val="11"/>
                <w:sz w:val="48"/>
                <w:szCs w:val="44"/>
              </w:rPr>
              <w:t>株</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洲</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市</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职</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业</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教</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育</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协</w:t>
            </w:r>
            <w:r>
              <w:rPr>
                <w:rFonts w:hint="eastAsia" w:ascii="方正小标宋简体" w:eastAsia="方正小标宋简体"/>
                <w:color w:val="FF0000"/>
                <w:spacing w:val="11"/>
                <w:sz w:val="48"/>
                <w:szCs w:val="44"/>
                <w:lang w:val="en-US" w:eastAsia="zh-CN"/>
              </w:rPr>
              <w:t xml:space="preserve">  </w:t>
            </w:r>
            <w:r>
              <w:rPr>
                <w:rFonts w:hint="eastAsia" w:ascii="方正小标宋简体" w:eastAsia="方正小标宋简体"/>
                <w:color w:val="FF0000"/>
                <w:spacing w:val="11"/>
                <w:sz w:val="48"/>
                <w:szCs w:val="44"/>
              </w:rPr>
              <w:t>会</w:t>
            </w:r>
          </w:p>
        </w:tc>
      </w:tr>
    </w:tbl>
    <w:p w14:paraId="75E0B9CD">
      <w:pPr>
        <w:jc w:val="center"/>
        <w:rPr>
          <w:rFonts w:hint="eastAsia" w:ascii="仿宋_GB2312" w:eastAsia="仿宋_GB2312"/>
          <w:sz w:val="32"/>
          <w:szCs w:val="32"/>
        </w:rPr>
      </w:pPr>
      <w:bookmarkStart w:id="0" w:name="_GoBack"/>
      <w:bookmarkEnd w:id="0"/>
    </w:p>
    <w:p w14:paraId="13E04AD1">
      <w:pPr>
        <w:spacing w:line="240" w:lineRule="exact"/>
        <w:rPr>
          <w:rFonts w:hint="eastAsia" w:ascii="仿宋_GB2312" w:eastAsia="仿宋_GB2312"/>
          <w:sz w:val="32"/>
          <w:szCs w:val="32"/>
          <w:u w:val="thick" w:color="FF0000"/>
        </w:rPr>
      </w:pPr>
    </w:p>
    <w:p w14:paraId="7FBF3ABF">
      <w:pPr>
        <w:spacing w:line="240" w:lineRule="exact"/>
        <w:rPr>
          <w:rFonts w:hint="eastAsia" w:ascii="仿宋_GB2312" w:eastAsia="仿宋_GB2312"/>
          <w:sz w:val="32"/>
          <w:szCs w:val="32"/>
          <w:u w:val="thick" w:color="FF0000"/>
        </w:rPr>
      </w:pPr>
    </w:p>
    <w:p w14:paraId="217F9E64">
      <w:pPr>
        <w:spacing w:line="240" w:lineRule="exact"/>
        <w:rPr>
          <w:rFonts w:hint="eastAsia" w:ascii="仿宋_GB2312" w:eastAsia="仿宋_GB2312"/>
          <w:sz w:val="32"/>
          <w:szCs w:val="32"/>
          <w:u w:val="thick" w:color="FF0000"/>
        </w:rPr>
      </w:pPr>
    </w:p>
    <w:p w14:paraId="4A8FD4DE">
      <w:pPr>
        <w:spacing w:line="240" w:lineRule="exact"/>
        <w:rPr>
          <w:rFonts w:hint="eastAsia" w:ascii="仿宋_GB2312" w:eastAsia="仿宋_GB2312"/>
          <w:sz w:val="32"/>
          <w:szCs w:val="32"/>
          <w:u w:val="thick" w:color="FF0000"/>
        </w:rPr>
      </w:pPr>
      <w:r>
        <w:rPr>
          <w:rFonts w:hint="eastAsia" w:ascii="仿宋_GB2312" w:eastAsia="仿宋_GB2312"/>
          <w:sz w:val="32"/>
          <w:szCs w:val="32"/>
          <w:u w:val="thick" w:color="FF0000"/>
        </w:rPr>
        <w:t xml:space="preserve">                                                                     </w:t>
      </w:r>
    </w:p>
    <w:p w14:paraId="0D332FB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spacing w:val="20"/>
          <w:sz w:val="38"/>
          <w:szCs w:val="44"/>
        </w:rPr>
      </w:pPr>
    </w:p>
    <w:p w14:paraId="1E0481D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color w:val="auto"/>
          <w:spacing w:val="20"/>
          <w:sz w:val="38"/>
          <w:szCs w:val="44"/>
        </w:rPr>
      </w:pPr>
      <w:r>
        <w:rPr>
          <w:rFonts w:hint="eastAsia" w:ascii="方正小标宋简体" w:eastAsia="方正小标宋简体"/>
          <w:color w:val="auto"/>
          <w:spacing w:val="20"/>
          <w:sz w:val="38"/>
          <w:szCs w:val="44"/>
        </w:rPr>
        <w:t>关于</w:t>
      </w:r>
      <w:r>
        <w:rPr>
          <w:rFonts w:hint="eastAsia" w:ascii="方正小标宋简体" w:eastAsia="方正小标宋简体"/>
          <w:color w:val="auto"/>
          <w:spacing w:val="20"/>
          <w:sz w:val="38"/>
          <w:szCs w:val="44"/>
          <w:lang w:eastAsia="zh-CN"/>
        </w:rPr>
        <w:t>开展</w:t>
      </w:r>
      <w:r>
        <w:rPr>
          <w:rFonts w:hint="eastAsia" w:ascii="方正小标宋简体" w:eastAsia="方正小标宋简体"/>
          <w:color w:val="auto"/>
          <w:spacing w:val="20"/>
          <w:sz w:val="38"/>
          <w:szCs w:val="44"/>
        </w:rPr>
        <w:t>20</w:t>
      </w:r>
      <w:r>
        <w:rPr>
          <w:rFonts w:hint="eastAsia" w:ascii="方正小标宋简体" w:eastAsia="方正小标宋简体"/>
          <w:color w:val="auto"/>
          <w:spacing w:val="20"/>
          <w:sz w:val="38"/>
          <w:szCs w:val="44"/>
          <w:lang w:val="en-US" w:eastAsia="zh-CN"/>
        </w:rPr>
        <w:t>25</w:t>
      </w:r>
      <w:r>
        <w:rPr>
          <w:rFonts w:hint="eastAsia" w:ascii="方正小标宋简体" w:eastAsia="方正小标宋简体"/>
          <w:color w:val="auto"/>
          <w:spacing w:val="20"/>
          <w:sz w:val="38"/>
          <w:szCs w:val="44"/>
        </w:rPr>
        <w:t>年度株洲市社科</w:t>
      </w:r>
    </w:p>
    <w:p w14:paraId="5B0C56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color w:val="auto"/>
          <w:spacing w:val="20"/>
          <w:sz w:val="38"/>
          <w:szCs w:val="44"/>
        </w:rPr>
      </w:pPr>
      <w:r>
        <w:rPr>
          <w:rFonts w:hint="eastAsia" w:ascii="方正小标宋简体" w:eastAsia="方正小标宋简体"/>
          <w:color w:val="auto"/>
          <w:spacing w:val="20"/>
          <w:sz w:val="38"/>
          <w:szCs w:val="44"/>
        </w:rPr>
        <w:t>职教专项课题</w:t>
      </w:r>
      <w:r>
        <w:rPr>
          <w:rFonts w:hint="eastAsia" w:ascii="方正小标宋简体" w:eastAsia="方正小标宋简体"/>
          <w:color w:val="auto"/>
          <w:spacing w:val="20"/>
          <w:sz w:val="38"/>
          <w:szCs w:val="44"/>
          <w:lang w:eastAsia="zh-CN"/>
        </w:rPr>
        <w:t>研究申报</w:t>
      </w:r>
      <w:r>
        <w:rPr>
          <w:rFonts w:hint="eastAsia" w:ascii="方正小标宋简体" w:eastAsia="方正小标宋简体"/>
          <w:color w:val="auto"/>
          <w:spacing w:val="20"/>
          <w:sz w:val="38"/>
          <w:szCs w:val="44"/>
        </w:rPr>
        <w:t>的通知</w:t>
      </w:r>
    </w:p>
    <w:p w14:paraId="59EBD9F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color w:val="auto"/>
          <w:spacing w:val="20"/>
          <w:sz w:val="44"/>
          <w:szCs w:val="44"/>
        </w:rPr>
      </w:pPr>
    </w:p>
    <w:p w14:paraId="38BFBB7A">
      <w:pPr>
        <w:keepNext w:val="0"/>
        <w:keepLines w:val="0"/>
        <w:pageBreakBefore w:val="0"/>
        <w:kinsoku/>
        <w:wordWrap/>
        <w:overflowPunct/>
        <w:topLinePunct w:val="0"/>
        <w:autoSpaceDE/>
        <w:autoSpaceDN/>
        <w:bidi w:val="0"/>
        <w:adjustRightInd/>
        <w:snapToGrid/>
        <w:spacing w:line="600" w:lineRule="exact"/>
        <w:ind w:left="0" w:leftChars="0"/>
        <w:jc w:val="left"/>
        <w:textAlignment w:val="auto"/>
        <w:rPr>
          <w:rFonts w:hint="eastAsia" w:ascii="楷体" w:hAnsi="楷体" w:eastAsia="楷体" w:cs="楷体"/>
          <w:color w:val="auto"/>
          <w:sz w:val="32"/>
          <w:szCs w:val="32"/>
          <w:shd w:val="clear" w:color="auto" w:fill="auto"/>
        </w:rPr>
      </w:pPr>
      <w:r>
        <w:rPr>
          <w:rFonts w:hint="eastAsia" w:ascii="楷体" w:hAnsi="楷体" w:eastAsia="楷体" w:cs="楷体"/>
          <w:i w:val="0"/>
          <w:caps w:val="0"/>
          <w:color w:val="auto"/>
          <w:spacing w:val="0"/>
          <w:sz w:val="32"/>
          <w:szCs w:val="32"/>
          <w:shd w:val="clear" w:color="auto" w:fill="auto"/>
          <w:lang w:eastAsia="zh-CN"/>
        </w:rPr>
        <w:t>各高校、高职（中职）院校、市委党校科研（社科）处，市级社科类社会组织、社会科学普及基地</w:t>
      </w:r>
      <w:r>
        <w:rPr>
          <w:rFonts w:hint="eastAsia" w:ascii="楷体" w:hAnsi="楷体" w:eastAsia="楷体" w:cs="楷体"/>
          <w:i w:val="0"/>
          <w:caps w:val="0"/>
          <w:color w:val="auto"/>
          <w:spacing w:val="0"/>
          <w:sz w:val="32"/>
          <w:szCs w:val="32"/>
          <w:shd w:val="clear" w:color="auto" w:fill="auto"/>
        </w:rPr>
        <w:t>：</w:t>
      </w:r>
    </w:p>
    <w:p w14:paraId="7747E873">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Adobe 仿宋 Std R" w:eastAsia="仿宋_GB2312"/>
          <w:color w:val="auto"/>
          <w:sz w:val="32"/>
          <w:szCs w:val="32"/>
          <w:lang w:eastAsia="zh-CN"/>
        </w:rPr>
        <w:t>为全面推进株洲职业教育高质量发展，助力培育制造名城、建设幸福株洲，</w:t>
      </w:r>
      <w:r>
        <w:rPr>
          <w:rFonts w:hint="eastAsia" w:ascii="仿宋_GB2312" w:hAnsi="宋体" w:eastAsia="仿宋_GB2312" w:cs="宋体"/>
          <w:color w:val="auto"/>
          <w:kern w:val="0"/>
          <w:sz w:val="32"/>
          <w:szCs w:val="32"/>
        </w:rPr>
        <w:t>株洲市社</w:t>
      </w:r>
      <w:r>
        <w:rPr>
          <w:rFonts w:hint="eastAsia" w:ascii="仿宋_GB2312" w:hAnsi="宋体" w:eastAsia="仿宋_GB2312" w:cs="宋体"/>
          <w:color w:val="auto"/>
          <w:kern w:val="0"/>
          <w:sz w:val="32"/>
          <w:szCs w:val="32"/>
          <w:lang w:eastAsia="zh-CN"/>
        </w:rPr>
        <w:t>会</w:t>
      </w:r>
      <w:r>
        <w:rPr>
          <w:rFonts w:hint="eastAsia" w:ascii="仿宋_GB2312" w:hAnsi="宋体" w:eastAsia="仿宋_GB2312" w:cs="宋体"/>
          <w:color w:val="auto"/>
          <w:kern w:val="0"/>
          <w:sz w:val="32"/>
          <w:szCs w:val="32"/>
        </w:rPr>
        <w:t>科</w:t>
      </w:r>
      <w:r>
        <w:rPr>
          <w:rFonts w:hint="eastAsia" w:ascii="仿宋_GB2312" w:hAnsi="宋体" w:eastAsia="仿宋_GB2312" w:cs="宋体"/>
          <w:color w:val="auto"/>
          <w:kern w:val="0"/>
          <w:sz w:val="32"/>
          <w:szCs w:val="32"/>
          <w:lang w:eastAsia="zh-CN"/>
        </w:rPr>
        <w:t>学</w:t>
      </w:r>
      <w:r>
        <w:rPr>
          <w:rFonts w:hint="eastAsia" w:ascii="仿宋_GB2312" w:hAnsi="宋体" w:eastAsia="仿宋_GB2312" w:cs="宋体"/>
          <w:color w:val="auto"/>
          <w:kern w:val="0"/>
          <w:sz w:val="32"/>
          <w:szCs w:val="32"/>
        </w:rPr>
        <w:t>成果规划评审委</w:t>
      </w:r>
      <w:r>
        <w:rPr>
          <w:rFonts w:hint="eastAsia" w:ascii="仿宋_GB2312" w:hAnsi="宋体" w:eastAsia="仿宋_GB2312" w:cs="宋体"/>
          <w:color w:val="auto"/>
          <w:kern w:val="0"/>
          <w:sz w:val="32"/>
          <w:szCs w:val="32"/>
          <w:lang w:eastAsia="zh-CN"/>
        </w:rPr>
        <w:t>员会</w:t>
      </w:r>
      <w:r>
        <w:rPr>
          <w:rFonts w:hint="eastAsia" w:ascii="仿宋_GB2312" w:hAnsi="宋体" w:eastAsia="仿宋_GB2312" w:cs="宋体"/>
          <w:color w:val="auto"/>
          <w:kern w:val="0"/>
          <w:sz w:val="32"/>
          <w:szCs w:val="32"/>
        </w:rPr>
        <w:t>、株洲市教育局、</w:t>
      </w:r>
      <w:r>
        <w:rPr>
          <w:rFonts w:hint="eastAsia" w:ascii="仿宋_GB2312" w:hAnsi="宋体" w:eastAsia="仿宋_GB2312" w:cs="宋体"/>
          <w:color w:val="auto"/>
          <w:kern w:val="0"/>
          <w:sz w:val="32"/>
          <w:szCs w:val="32"/>
          <w:lang w:eastAsia="zh-CN"/>
        </w:rPr>
        <w:t>株洲职业教育科技园管理办公室、</w:t>
      </w:r>
      <w:r>
        <w:rPr>
          <w:rFonts w:hint="eastAsia" w:ascii="仿宋_GB2312" w:hAnsi="宋体" w:eastAsia="仿宋_GB2312" w:cs="宋体"/>
          <w:color w:val="auto"/>
          <w:kern w:val="0"/>
          <w:sz w:val="32"/>
          <w:szCs w:val="32"/>
        </w:rPr>
        <w:t>株洲市职业教育协会决定</w:t>
      </w:r>
      <w:r>
        <w:rPr>
          <w:rFonts w:hint="eastAsia" w:ascii="仿宋_GB2312" w:hAnsi="宋体" w:eastAsia="仿宋_GB2312" w:cs="宋体"/>
          <w:color w:val="auto"/>
          <w:kern w:val="0"/>
          <w:sz w:val="32"/>
          <w:szCs w:val="32"/>
          <w:lang w:eastAsia="zh-CN"/>
        </w:rPr>
        <w:t>，面向全市</w:t>
      </w:r>
      <w:r>
        <w:rPr>
          <w:rFonts w:hint="eastAsia" w:ascii="仿宋_GB2312" w:hAnsi="宋体" w:eastAsia="仿宋_GB2312" w:cs="宋体"/>
          <w:color w:val="auto"/>
          <w:kern w:val="0"/>
          <w:sz w:val="32"/>
          <w:szCs w:val="32"/>
        </w:rPr>
        <w:t>开展</w:t>
      </w:r>
      <w:r>
        <w:rPr>
          <w:rFonts w:hint="eastAsia" w:ascii="仿宋_GB2312" w:hAnsi="宋体" w:eastAsia="仿宋_GB2312" w:cs="宋体"/>
          <w:color w:val="auto"/>
          <w:kern w:val="0"/>
          <w:sz w:val="32"/>
          <w:szCs w:val="32"/>
          <w:lang w:val="en-US" w:eastAsia="zh-CN"/>
        </w:rPr>
        <w:t>2025</w:t>
      </w:r>
      <w:r>
        <w:rPr>
          <w:rFonts w:hint="eastAsia" w:ascii="仿宋_GB2312" w:hAnsi="宋体" w:eastAsia="仿宋_GB2312" w:cs="宋体"/>
          <w:color w:val="auto"/>
          <w:kern w:val="0"/>
          <w:sz w:val="32"/>
          <w:szCs w:val="32"/>
        </w:rPr>
        <w:t>年度社科职教专项课题</w:t>
      </w:r>
      <w:r>
        <w:rPr>
          <w:rFonts w:hint="eastAsia" w:ascii="仿宋_GB2312" w:hAnsi="宋体" w:eastAsia="仿宋_GB2312" w:cs="宋体"/>
          <w:color w:val="auto"/>
          <w:kern w:val="0"/>
          <w:sz w:val="32"/>
          <w:szCs w:val="32"/>
          <w:lang w:eastAsia="zh-CN"/>
        </w:rPr>
        <w:t>研究申报</w:t>
      </w:r>
      <w:r>
        <w:rPr>
          <w:rFonts w:hint="eastAsia" w:ascii="仿宋_GB2312" w:hAnsi="宋体" w:eastAsia="仿宋_GB2312" w:cs="宋体"/>
          <w:color w:val="auto"/>
          <w:kern w:val="0"/>
          <w:sz w:val="32"/>
          <w:szCs w:val="32"/>
        </w:rPr>
        <w:t>工作。现将有关事项通知如下：</w:t>
      </w:r>
    </w:p>
    <w:p w14:paraId="1942A7C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宋体" w:eastAsia="黑体" w:cs="宋体"/>
          <w:bCs/>
          <w:color w:val="auto"/>
          <w:kern w:val="0"/>
          <w:sz w:val="32"/>
          <w:szCs w:val="32"/>
        </w:rPr>
      </w:pPr>
      <w:r>
        <w:rPr>
          <w:rFonts w:hint="eastAsia" w:ascii="黑体" w:hAnsi="宋体" w:eastAsia="黑体" w:cs="宋体"/>
          <w:bCs/>
          <w:color w:val="auto"/>
          <w:kern w:val="0"/>
          <w:sz w:val="32"/>
          <w:szCs w:val="32"/>
        </w:rPr>
        <w:t>申报对象</w:t>
      </w:r>
    </w:p>
    <w:p w14:paraId="14570DB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全市哲学社会科学理论</w:t>
      </w:r>
      <w:r>
        <w:rPr>
          <w:rFonts w:hint="eastAsia" w:ascii="仿宋_GB2312" w:hAnsi="宋体" w:eastAsia="仿宋_GB2312" w:cs="宋体"/>
          <w:color w:val="auto"/>
          <w:kern w:val="0"/>
          <w:sz w:val="32"/>
          <w:szCs w:val="32"/>
          <w:lang w:eastAsia="zh-CN"/>
        </w:rPr>
        <w:t>研究</w:t>
      </w:r>
      <w:r>
        <w:rPr>
          <w:rFonts w:hint="eastAsia" w:ascii="仿宋_GB2312" w:hAnsi="宋体" w:eastAsia="仿宋_GB2312" w:cs="宋体"/>
          <w:color w:val="auto"/>
          <w:kern w:val="0"/>
          <w:sz w:val="32"/>
          <w:szCs w:val="32"/>
        </w:rPr>
        <w:t>和实际工作者。</w:t>
      </w:r>
    </w:p>
    <w:p w14:paraId="7E17434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宋体" w:eastAsia="黑体" w:cs="宋体"/>
          <w:bCs/>
          <w:color w:val="auto"/>
          <w:kern w:val="0"/>
          <w:sz w:val="32"/>
          <w:szCs w:val="32"/>
        </w:rPr>
      </w:pPr>
      <w:r>
        <w:rPr>
          <w:rFonts w:hint="eastAsia" w:ascii="黑体" w:hAnsi="宋体" w:eastAsia="黑体" w:cs="宋体"/>
          <w:bCs/>
          <w:color w:val="auto"/>
          <w:kern w:val="0"/>
          <w:sz w:val="32"/>
          <w:szCs w:val="32"/>
          <w:lang w:eastAsia="zh-CN"/>
        </w:rPr>
        <w:t>申报</w:t>
      </w:r>
      <w:r>
        <w:rPr>
          <w:rFonts w:hint="eastAsia" w:ascii="黑体" w:hAnsi="宋体" w:eastAsia="黑体" w:cs="宋体"/>
          <w:bCs/>
          <w:color w:val="auto"/>
          <w:kern w:val="0"/>
          <w:sz w:val="32"/>
          <w:szCs w:val="32"/>
        </w:rPr>
        <w:t>时间</w:t>
      </w:r>
    </w:p>
    <w:p w14:paraId="1D4C313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从即日起开始接受申报，</w:t>
      </w:r>
      <w:r>
        <w:rPr>
          <w:rFonts w:hint="eastAsia" w:ascii="仿宋_GB2312" w:hAnsi="仿宋_GB2312" w:eastAsia="仿宋_GB2312" w:cs="仿宋_GB2312"/>
          <w:color w:val="auto"/>
          <w:sz w:val="32"/>
          <w:szCs w:val="32"/>
        </w:rPr>
        <w:t>截止时间为20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14:paraId="3D571E12">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宋体" w:eastAsia="黑体" w:cs="宋体"/>
          <w:bCs/>
          <w:color w:val="auto"/>
          <w:kern w:val="0"/>
          <w:sz w:val="32"/>
          <w:szCs w:val="32"/>
          <w:lang w:eastAsia="zh-CN"/>
        </w:rPr>
        <w:t>三、选题指南</w:t>
      </w:r>
    </w:p>
    <w:p w14:paraId="2089973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（一）重点课题</w:t>
      </w:r>
    </w:p>
    <w:p w14:paraId="4E877B8E">
      <w:pPr>
        <w:keepNext w:val="0"/>
        <w:keepLines w:val="0"/>
        <w:pageBreakBefore w:val="0"/>
        <w:widowControl/>
        <w:shd w:val="clear" w:color="auto" w:fill="FFFFFF"/>
        <w:kinsoku/>
        <w:wordWrap/>
        <w:overflowPunct/>
        <w:topLinePunct w:val="0"/>
        <w:autoSpaceDE/>
        <w:autoSpaceDN/>
        <w:bidi w:val="0"/>
        <w:adjustRightInd/>
        <w:snapToGrid/>
        <w:spacing w:line="600" w:lineRule="exact"/>
        <w:ind w:left="958" w:leftChars="304" w:hanging="320" w:hangingChars="1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1.基于服务“3+3+2”产业体系的株洲现代职业教育体系构建研究</w:t>
      </w:r>
    </w:p>
    <w:p w14:paraId="1F87BD8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rPr>
      </w:pPr>
      <w:r>
        <w:rPr>
          <w:rFonts w:hint="eastAsia" w:ascii="仿宋_GB2312" w:hAnsi="宋体" w:eastAsia="仿宋_GB2312" w:cs="宋体"/>
          <w:color w:val="auto"/>
          <w:spacing w:val="0"/>
          <w:kern w:val="0"/>
          <w:sz w:val="32"/>
          <w:szCs w:val="32"/>
          <w:lang w:val="en-US" w:eastAsia="zh-CN"/>
        </w:rPr>
        <w:t>2.株洲行业产教融合共同体、市域产教联合体建设研究</w:t>
      </w:r>
    </w:p>
    <w:p w14:paraId="2D3A6B79">
      <w:pPr>
        <w:keepNext w:val="0"/>
        <w:keepLines w:val="0"/>
        <w:pageBreakBefore w:val="0"/>
        <w:widowControl/>
        <w:shd w:val="clear" w:color="auto" w:fill="FFFFFF"/>
        <w:kinsoku/>
        <w:wordWrap/>
        <w:overflowPunct/>
        <w:topLinePunct w:val="0"/>
        <w:autoSpaceDE/>
        <w:autoSpaceDN/>
        <w:bidi w:val="0"/>
        <w:adjustRightInd/>
        <w:snapToGrid/>
        <w:spacing w:line="600" w:lineRule="exact"/>
        <w:ind w:left="958" w:leftChars="304" w:hanging="320" w:hangingChars="1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3.深化“一降一升”行动背景下株洲现代物流体系模式构建研究</w:t>
      </w:r>
    </w:p>
    <w:p w14:paraId="223AD1B8">
      <w:pPr>
        <w:keepNext w:val="0"/>
        <w:keepLines w:val="0"/>
        <w:pageBreakBefore w:val="0"/>
        <w:widowControl/>
        <w:shd w:val="clear" w:color="auto" w:fill="FFFFFF"/>
        <w:kinsoku/>
        <w:wordWrap/>
        <w:overflowPunct/>
        <w:topLinePunct w:val="0"/>
        <w:autoSpaceDE/>
        <w:autoSpaceDN/>
        <w:bidi w:val="0"/>
        <w:adjustRightInd/>
        <w:snapToGrid/>
        <w:spacing w:line="600" w:lineRule="exact"/>
        <w:ind w:left="958" w:leftChars="304" w:hanging="320" w:hangingChars="1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4.基于产教融合与校企合作模式创新的株洲职业教育探索与实践研究</w:t>
      </w:r>
    </w:p>
    <w:p w14:paraId="4774A601">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0"/>
          <w:kern w:val="0"/>
          <w:sz w:val="32"/>
          <w:szCs w:val="32"/>
          <w:lang w:val="en-US" w:eastAsia="zh-CN"/>
        </w:rPr>
        <w:t>5.</w:t>
      </w:r>
      <w:r>
        <w:rPr>
          <w:rFonts w:hint="eastAsia" w:ascii="仿宋_GB2312" w:hAnsi="宋体" w:eastAsia="仿宋_GB2312" w:cs="宋体"/>
          <w:color w:val="auto"/>
          <w:spacing w:val="-6"/>
          <w:kern w:val="0"/>
          <w:sz w:val="32"/>
          <w:szCs w:val="32"/>
          <w:lang w:val="en-US" w:eastAsia="zh-CN"/>
        </w:rPr>
        <w:t>教育家精神引领下株洲职业院校思想政治教育创新路径研究</w:t>
      </w:r>
    </w:p>
    <w:p w14:paraId="0E3F1C8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6"/>
          <w:sz w:val="32"/>
          <w:szCs w:val="32"/>
          <w:lang w:eastAsia="zh-CN"/>
        </w:rPr>
      </w:pPr>
      <w:r>
        <w:rPr>
          <w:rFonts w:hint="eastAsia" w:ascii="方正楷体简体" w:hAnsi="方正楷体简体" w:eastAsia="方正楷体简体" w:cs="方正楷体简体"/>
          <w:color w:val="auto"/>
          <w:spacing w:val="0"/>
          <w:sz w:val="32"/>
          <w:szCs w:val="32"/>
          <w:lang w:eastAsia="zh-CN"/>
        </w:rPr>
        <w:t>（二）一般课题</w:t>
      </w:r>
      <w:r>
        <w:rPr>
          <w:rFonts w:hint="eastAsia" w:ascii="仿宋_GB2312" w:hAnsi="仿宋_GB2312" w:eastAsia="仿宋_GB2312" w:cs="仿宋_GB2312"/>
          <w:color w:val="auto"/>
          <w:spacing w:val="-6"/>
          <w:sz w:val="32"/>
          <w:szCs w:val="32"/>
          <w:lang w:eastAsia="zh-CN"/>
        </w:rPr>
        <w:t>（此为研究方向，题目可自拟，研究切口要小）</w:t>
      </w:r>
    </w:p>
    <w:p w14:paraId="4861B97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1.株洲职业教育新质人才培养研究</w:t>
      </w:r>
    </w:p>
    <w:p w14:paraId="49C0539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2.株洲中等职业教育转型与高质量发展研究</w:t>
      </w:r>
    </w:p>
    <w:p w14:paraId="0D1A31A3">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3.株洲人口变化与职业教育资源配置研究</w:t>
      </w:r>
    </w:p>
    <w:p w14:paraId="58B1EDE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4.株洲职业教育促进乡村全面振兴研究</w:t>
      </w:r>
    </w:p>
    <w:p w14:paraId="7B74E7AA">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5.基于产业结构优化的株洲职业教育人才培养模式创新研究</w:t>
      </w:r>
    </w:p>
    <w:p w14:paraId="7382D58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6.株洲职业教育专业群与产业链协同发展实证研究</w:t>
      </w:r>
    </w:p>
    <w:p w14:paraId="79C927C3">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7.株洲人工智能与职业教育专业建设改革研究</w:t>
      </w:r>
    </w:p>
    <w:p w14:paraId="6AF95CE8">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8.湖南九郎山职教城高职院校单独招生模式改革研究</w:t>
      </w:r>
    </w:p>
    <w:p w14:paraId="45ED6314">
      <w:pPr>
        <w:keepNext w:val="0"/>
        <w:keepLines w:val="0"/>
        <w:pageBreakBefore w:val="0"/>
        <w:widowControl/>
        <w:shd w:val="clear" w:color="auto" w:fill="FFFFFF"/>
        <w:kinsoku/>
        <w:wordWrap/>
        <w:overflowPunct/>
        <w:topLinePunct w:val="0"/>
        <w:autoSpaceDE/>
        <w:autoSpaceDN/>
        <w:bidi w:val="0"/>
        <w:adjustRightInd/>
        <w:snapToGrid/>
        <w:spacing w:line="600" w:lineRule="exact"/>
        <w:ind w:left="958" w:leftChars="304" w:hanging="320" w:hangingChars="1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9.湖南九郎山职教城高职院校实训设备共享平台建设与效益评价研究</w:t>
      </w:r>
    </w:p>
    <w:p w14:paraId="3F8391E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10.株洲本科层次职业教育发展研究</w:t>
      </w:r>
    </w:p>
    <w:p w14:paraId="1F13ECC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11.职普融通背景下株洲中等职业教育发展研究</w:t>
      </w:r>
    </w:p>
    <w:p w14:paraId="06D284A4">
      <w:pPr>
        <w:keepNext w:val="0"/>
        <w:keepLines w:val="0"/>
        <w:pageBreakBefore w:val="0"/>
        <w:widowControl/>
        <w:shd w:val="clear" w:color="auto" w:fill="FFFFFF"/>
        <w:kinsoku/>
        <w:wordWrap/>
        <w:overflowPunct/>
        <w:topLinePunct w:val="0"/>
        <w:autoSpaceDE/>
        <w:autoSpaceDN/>
        <w:bidi w:val="0"/>
        <w:adjustRightInd/>
        <w:snapToGrid/>
        <w:spacing w:line="600" w:lineRule="exact"/>
        <w:ind w:left="1074" w:leftChars="303" w:hanging="438" w:hangingChars="137"/>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12.株洲职业院校职业教育课程思政示范课建设成效评价与推广路径研究</w:t>
      </w:r>
    </w:p>
    <w:p w14:paraId="410BEBC8">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13.株洲大中专院校思政课一体化实践机制研究</w:t>
      </w:r>
    </w:p>
    <w:p w14:paraId="4248709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14.株洲地方优秀传统文化与课程融合研究</w:t>
      </w:r>
    </w:p>
    <w:p w14:paraId="4D967C2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15.株洲职业教育促进就业制度体系建设研究</w:t>
      </w:r>
    </w:p>
    <w:p w14:paraId="00D8F6B9">
      <w:pPr>
        <w:keepNext w:val="0"/>
        <w:keepLines w:val="0"/>
        <w:pageBreakBefore w:val="0"/>
        <w:widowControl/>
        <w:shd w:val="clear" w:color="auto" w:fill="FFFFFF"/>
        <w:kinsoku/>
        <w:wordWrap/>
        <w:overflowPunct/>
        <w:topLinePunct w:val="0"/>
        <w:autoSpaceDE/>
        <w:autoSpaceDN/>
        <w:bidi w:val="0"/>
        <w:adjustRightInd/>
        <w:snapToGrid/>
        <w:spacing w:line="600" w:lineRule="exact"/>
        <w:ind w:left="1074" w:leftChars="303" w:hanging="438" w:hangingChars="137"/>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16.高职扩招背景下株洲职业院校分层分类教学改革实施路径研究</w:t>
      </w:r>
    </w:p>
    <w:p w14:paraId="5EB1742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17.株洲职业院校新时代师德师风考核评价体系构建研究</w:t>
      </w:r>
    </w:p>
    <w:p w14:paraId="146994A3">
      <w:pPr>
        <w:keepNext w:val="0"/>
        <w:keepLines w:val="0"/>
        <w:pageBreakBefore w:val="0"/>
        <w:widowControl/>
        <w:shd w:val="clear" w:color="auto" w:fill="FFFFFF"/>
        <w:kinsoku/>
        <w:wordWrap/>
        <w:overflowPunct/>
        <w:topLinePunct w:val="0"/>
        <w:autoSpaceDE/>
        <w:autoSpaceDN/>
        <w:bidi w:val="0"/>
        <w:adjustRightInd/>
        <w:snapToGrid/>
        <w:spacing w:line="600" w:lineRule="exact"/>
        <w:ind w:left="1074" w:leftChars="303" w:hanging="438" w:hangingChars="137"/>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18.株洲职业院校“双师型”教师企业实践基地长效运行机制研究</w:t>
      </w:r>
    </w:p>
    <w:p w14:paraId="09FDA0A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19.株洲职业院校银龄教师“传帮带”效能提升策略研究</w:t>
      </w:r>
    </w:p>
    <w:p w14:paraId="0397F18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20.株洲职业教育“双师工作室”辐射引领模式创新研究</w:t>
      </w:r>
    </w:p>
    <w:p w14:paraId="624F9F47">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21.株洲职业教育“以赛促教”成效评价与优化路径研究</w:t>
      </w:r>
    </w:p>
    <w:p w14:paraId="57BDD046">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0"/>
          <w:kern w:val="0"/>
          <w:sz w:val="32"/>
          <w:szCs w:val="32"/>
          <w:lang w:val="en-US" w:eastAsia="zh-CN"/>
        </w:rPr>
        <w:t>22.</w:t>
      </w:r>
      <w:r>
        <w:rPr>
          <w:rFonts w:hint="eastAsia" w:ascii="仿宋_GB2312" w:hAnsi="宋体" w:eastAsia="仿宋_GB2312" w:cs="宋体"/>
          <w:color w:val="auto"/>
          <w:spacing w:val="-6"/>
          <w:kern w:val="0"/>
          <w:sz w:val="32"/>
          <w:szCs w:val="32"/>
          <w:lang w:val="en-US" w:eastAsia="zh-CN"/>
        </w:rPr>
        <w:t>株洲职业教育“金课”建设标准与可持续发展路径探索研究</w:t>
      </w:r>
    </w:p>
    <w:p w14:paraId="1E97AF7A">
      <w:pPr>
        <w:keepNext w:val="0"/>
        <w:keepLines w:val="0"/>
        <w:pageBreakBefore w:val="0"/>
        <w:widowControl/>
        <w:shd w:val="clear" w:color="auto" w:fill="FFFFFF"/>
        <w:kinsoku/>
        <w:wordWrap/>
        <w:overflowPunct/>
        <w:topLinePunct w:val="0"/>
        <w:autoSpaceDE/>
        <w:autoSpaceDN/>
        <w:bidi w:val="0"/>
        <w:adjustRightInd/>
        <w:snapToGrid/>
        <w:spacing w:line="600" w:lineRule="exact"/>
        <w:ind w:left="1074" w:leftChars="303" w:hanging="438" w:hangingChars="137"/>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23.株洲职业院校职业院校兼职教师教学质量监控与动态评价体系研究</w:t>
      </w:r>
    </w:p>
    <w:p w14:paraId="365384A6">
      <w:pPr>
        <w:keepNext w:val="0"/>
        <w:keepLines w:val="0"/>
        <w:pageBreakBefore w:val="0"/>
        <w:widowControl/>
        <w:shd w:val="clear" w:color="auto" w:fill="FFFFFF"/>
        <w:kinsoku/>
        <w:wordWrap/>
        <w:overflowPunct/>
        <w:topLinePunct w:val="0"/>
        <w:autoSpaceDE/>
        <w:autoSpaceDN/>
        <w:bidi w:val="0"/>
        <w:adjustRightInd/>
        <w:snapToGrid/>
        <w:spacing w:line="600" w:lineRule="exact"/>
        <w:ind w:left="1074" w:leftChars="303" w:hanging="438" w:hangingChars="137"/>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24.基于AI技术的株洲职业院校职业教育教师精准培训模式探索研究</w:t>
      </w:r>
    </w:p>
    <w:p w14:paraId="114A0CC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25.株洲职业院校班主任工作室心理健康教育能力提升研究</w:t>
      </w:r>
    </w:p>
    <w:p w14:paraId="16A1F99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26.株洲职业院校教师企业挂职“双向赋能”机制创新研究</w:t>
      </w:r>
    </w:p>
    <w:p w14:paraId="2C2A8C4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27.株洲职业院校学生学业预警机制与精准干预策略研究</w:t>
      </w:r>
    </w:p>
    <w:p w14:paraId="725BA88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28.株洲职业院校后勤保障体制建设研究</w:t>
      </w:r>
    </w:p>
    <w:p w14:paraId="5B1BBCA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0"/>
          <w:kern w:val="0"/>
          <w:sz w:val="32"/>
          <w:szCs w:val="32"/>
          <w:lang w:val="en-US" w:eastAsia="zh-CN"/>
        </w:rPr>
      </w:pPr>
      <w:r>
        <w:rPr>
          <w:rFonts w:hint="eastAsia" w:ascii="仿宋_GB2312" w:hAnsi="宋体" w:eastAsia="仿宋_GB2312" w:cs="宋体"/>
          <w:color w:val="auto"/>
          <w:spacing w:val="0"/>
          <w:kern w:val="0"/>
          <w:sz w:val="32"/>
          <w:szCs w:val="32"/>
          <w:lang w:val="en-US" w:eastAsia="zh-CN"/>
        </w:rPr>
        <w:t>29.株洲民办职业教育规范发展研究</w:t>
      </w:r>
    </w:p>
    <w:p w14:paraId="1D4EF548">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0"/>
          <w:kern w:val="0"/>
          <w:sz w:val="32"/>
          <w:szCs w:val="32"/>
          <w:lang w:val="en-US" w:eastAsia="zh-CN"/>
        </w:rPr>
        <w:t>30.</w:t>
      </w:r>
      <w:r>
        <w:rPr>
          <w:rFonts w:hint="eastAsia" w:ascii="仿宋_GB2312" w:hAnsi="宋体" w:eastAsia="仿宋_GB2312" w:cs="宋体"/>
          <w:color w:val="auto"/>
          <w:spacing w:val="-6"/>
          <w:kern w:val="0"/>
          <w:sz w:val="32"/>
          <w:szCs w:val="32"/>
          <w:lang w:val="en-US" w:eastAsia="zh-CN"/>
        </w:rPr>
        <w:t>“一带一路”倡议背景下与株洲职业院校“职教出海”研究</w:t>
      </w:r>
    </w:p>
    <w:p w14:paraId="3561D91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四、</w:t>
      </w:r>
      <w:r>
        <w:rPr>
          <w:rFonts w:hint="eastAsia" w:ascii="黑体" w:hAnsi="宋体" w:eastAsia="黑体" w:cs="宋体"/>
          <w:color w:val="auto"/>
          <w:kern w:val="0"/>
          <w:sz w:val="32"/>
          <w:szCs w:val="32"/>
        </w:rPr>
        <w:t>有关</w:t>
      </w:r>
      <w:r>
        <w:rPr>
          <w:rFonts w:hint="eastAsia" w:ascii="黑体" w:hAnsi="宋体" w:eastAsia="黑体" w:cs="宋体"/>
          <w:bCs/>
          <w:color w:val="auto"/>
          <w:kern w:val="0"/>
          <w:sz w:val="32"/>
          <w:szCs w:val="32"/>
        </w:rPr>
        <w:t>要求</w:t>
      </w:r>
    </w:p>
    <w:p w14:paraId="66C99EB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1.各单位要精心组织，支持理论研究和实践工作者按照课题内容及时申报。</w:t>
      </w:r>
    </w:p>
    <w:p w14:paraId="46EF2DF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课题研究实行课题负责人制，课题组确定</w:t>
      </w:r>
      <w:r>
        <w:rPr>
          <w:rFonts w:hint="eastAsia" w:ascii="Times New Roman" w:hAnsi="Times New Roman" w:eastAsia="宋体" w:cs="Times New Roman"/>
          <w:color w:val="auto"/>
          <w:kern w:val="0"/>
          <w:sz w:val="32"/>
          <w:szCs w:val="32"/>
        </w:rPr>
        <w:t>1</w:t>
      </w:r>
      <w:r>
        <w:rPr>
          <w:rFonts w:hint="eastAsia" w:ascii="仿宋_GB2312" w:hAnsi="宋体" w:eastAsia="仿宋_GB2312" w:cs="宋体"/>
          <w:color w:val="auto"/>
          <w:kern w:val="0"/>
          <w:sz w:val="32"/>
          <w:szCs w:val="32"/>
        </w:rPr>
        <w:t>名课题负责人主持课题研究工作</w:t>
      </w:r>
      <w:r>
        <w:rPr>
          <w:rFonts w:hint="eastAsia" w:ascii="仿宋_GB2312" w:hAnsi="宋体" w:eastAsia="仿宋_GB2312" w:cs="宋体"/>
          <w:color w:val="auto"/>
          <w:kern w:val="0"/>
          <w:sz w:val="32"/>
          <w:szCs w:val="32"/>
          <w:lang w:val="en-US" w:eastAsia="zh-CN"/>
        </w:rPr>
        <w:t>，每人限主持1项课题，课题组成员不超过10人。</w:t>
      </w:r>
    </w:p>
    <w:p w14:paraId="4940D20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.课题研究时限为1年，</w:t>
      </w:r>
      <w:r>
        <w:rPr>
          <w:rFonts w:hint="eastAsia" w:ascii="仿宋_GB2312" w:hAnsi="宋体" w:eastAsia="仿宋_GB2312" w:cs="宋体"/>
          <w:color w:val="auto"/>
          <w:kern w:val="0"/>
          <w:sz w:val="32"/>
          <w:szCs w:val="32"/>
          <w:lang w:eastAsia="zh-CN"/>
        </w:rPr>
        <w:t>拟设重点课题</w:t>
      </w:r>
      <w:r>
        <w:rPr>
          <w:rFonts w:hint="eastAsia" w:ascii="仿宋_GB2312" w:hAnsi="宋体" w:eastAsia="仿宋_GB2312" w:cs="宋体"/>
          <w:color w:val="auto"/>
          <w:kern w:val="0"/>
          <w:sz w:val="32"/>
          <w:szCs w:val="32"/>
          <w:lang w:val="en-US" w:eastAsia="zh-CN"/>
        </w:rPr>
        <w:t>、一般立项课题两个类别，给予重点课题一定的研究经费资助，一般立项课题评选若干优秀课题给予适当经费资助。</w:t>
      </w:r>
    </w:p>
    <w:p w14:paraId="13842BD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申报者请到“社科株洲”公众微信号下载申报通知和《</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年度株洲市社科职教专项课题申请表</w:t>
      </w:r>
      <w:r>
        <w:rPr>
          <w:rFonts w:hint="eastAsia" w:ascii="仿宋_GB2312" w:hAnsi="宋体" w:eastAsia="仿宋_GB2312" w:cs="宋体"/>
          <w:color w:val="auto"/>
          <w:kern w:val="0"/>
          <w:sz w:val="32"/>
          <w:szCs w:val="32"/>
          <w:lang w:eastAsia="zh-CN"/>
        </w:rPr>
        <w:t>》，于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前</w:t>
      </w:r>
      <w:r>
        <w:rPr>
          <w:rFonts w:hint="eastAsia" w:ascii="仿宋_GB2312" w:hAnsi="宋体" w:eastAsia="仿宋_GB2312" w:cs="宋体"/>
          <w:color w:val="auto"/>
          <w:kern w:val="0"/>
          <w:sz w:val="32"/>
          <w:szCs w:val="32"/>
          <w:lang w:eastAsia="zh-CN"/>
        </w:rPr>
        <w:t>按照要求提交课题申请表，</w:t>
      </w:r>
      <w:r>
        <w:rPr>
          <w:rFonts w:hint="eastAsia" w:ascii="仿宋_GB2312" w:hAnsi="宋体" w:eastAsia="仿宋_GB2312" w:cs="宋体"/>
          <w:color w:val="auto"/>
          <w:kern w:val="0"/>
          <w:sz w:val="32"/>
          <w:szCs w:val="32"/>
        </w:rPr>
        <w:t>所有申报材料须报送</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份纸质文</w:t>
      </w:r>
      <w:r>
        <w:rPr>
          <w:rFonts w:hint="eastAsia" w:ascii="仿宋_GB2312" w:hAnsi="宋体" w:eastAsia="仿宋_GB2312" w:cs="宋体"/>
          <w:color w:val="auto"/>
          <w:kern w:val="0"/>
          <w:sz w:val="32"/>
          <w:szCs w:val="32"/>
          <w:lang w:eastAsia="zh-CN"/>
        </w:rPr>
        <w:t>档，同步发送</w:t>
      </w:r>
      <w:r>
        <w:rPr>
          <w:rFonts w:hint="eastAsia" w:ascii="仿宋_GB2312" w:hAnsi="宋体" w:eastAsia="仿宋_GB2312" w:cs="宋体"/>
          <w:color w:val="auto"/>
          <w:kern w:val="0"/>
          <w:sz w:val="32"/>
          <w:szCs w:val="32"/>
          <w:lang w:val="en-US" w:eastAsia="zh-CN"/>
        </w:rPr>
        <w:t>电子文档至指定邮箱</w:t>
      </w:r>
      <w:r>
        <w:rPr>
          <w:rFonts w:hint="eastAsia" w:ascii="仿宋_GB2312" w:hAnsi="宋体" w:eastAsia="仿宋_GB2312" w:cs="宋体"/>
          <w:color w:val="auto"/>
          <w:kern w:val="0"/>
          <w:sz w:val="32"/>
          <w:szCs w:val="32"/>
        </w:rPr>
        <w:t>。</w:t>
      </w:r>
    </w:p>
    <w:p w14:paraId="317090FA">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仿宋_GB2312" w:eastAsia="黑体" w:cs="仿宋_GB2312"/>
          <w:color w:val="auto"/>
          <w:sz w:val="32"/>
          <w:szCs w:val="32"/>
        </w:rPr>
      </w:pPr>
      <w:r>
        <w:rPr>
          <w:rFonts w:hint="eastAsia" w:ascii="黑体" w:hAnsi="仿宋_GB2312" w:eastAsia="黑体" w:cs="仿宋_GB2312"/>
          <w:color w:val="auto"/>
          <w:sz w:val="32"/>
          <w:szCs w:val="32"/>
          <w:lang w:eastAsia="zh-CN"/>
        </w:rPr>
        <w:t>五</w:t>
      </w:r>
      <w:r>
        <w:rPr>
          <w:rFonts w:hint="eastAsia" w:ascii="黑体" w:hAnsi="仿宋_GB2312" w:eastAsia="黑体" w:cs="仿宋_GB2312"/>
          <w:color w:val="auto"/>
          <w:sz w:val="32"/>
          <w:szCs w:val="32"/>
        </w:rPr>
        <w:t>、联系方式</w:t>
      </w:r>
    </w:p>
    <w:p w14:paraId="361F5D4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联系电话：2868042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hint="eastAsia" w:ascii="仿宋_GB2312" w:hAnsi="宋体" w:eastAsia="仿宋_GB2312" w:cs="宋体"/>
          <w:color w:val="auto"/>
          <w:kern w:val="0"/>
          <w:sz w:val="32"/>
          <w:szCs w:val="32"/>
        </w:rPr>
        <w:t>电子邮箱：zzshkx@163.com</w:t>
      </w:r>
    </w:p>
    <w:p w14:paraId="2FF3C967">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玉</w:t>
      </w:r>
    </w:p>
    <w:p w14:paraId="16F5E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仿宋_GB2312" w:hAnsi="宋体" w:eastAsia="仿宋_GB2312" w:cs="宋体"/>
          <w:b w:val="0"/>
          <w:bCs w:val="0"/>
          <w:snapToGrid w:val="0"/>
          <w:color w:val="000000"/>
          <w:spacing w:val="0"/>
          <w:kern w:val="0"/>
          <w:sz w:val="32"/>
          <w:szCs w:val="32"/>
          <w:lang w:val="en-US" w:eastAsia="zh-CN" w:bidi="ar-SA"/>
        </w:rPr>
      </w:pPr>
      <w:r>
        <w:rPr>
          <w:rFonts w:hint="eastAsia" w:ascii="仿宋_GB2312" w:hAnsi="仿宋_GB2312" w:eastAsia="仿宋_GB2312" w:cs="仿宋_GB2312"/>
          <w:color w:val="auto"/>
          <w:sz w:val="32"/>
          <w:szCs w:val="32"/>
        </w:rPr>
        <w:t>办公地址：</w:t>
      </w:r>
      <w:r>
        <w:rPr>
          <w:rFonts w:hint="eastAsia" w:ascii="仿宋_GB2312" w:hAnsi="宋体" w:eastAsia="仿宋_GB2312" w:cs="宋体"/>
          <w:b w:val="0"/>
          <w:bCs w:val="0"/>
          <w:snapToGrid w:val="0"/>
          <w:color w:val="000000"/>
          <w:spacing w:val="0"/>
          <w:kern w:val="0"/>
          <w:sz w:val="32"/>
          <w:szCs w:val="32"/>
          <w:lang w:val="en-US" w:eastAsia="zh-CN" w:bidi="ar-SA"/>
        </w:rPr>
        <w:t>株洲市天元区黄河南路财政大楼19楼1913室（市社科联学会管理科）</w:t>
      </w:r>
    </w:p>
    <w:p w14:paraId="19CA8038">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rPr>
      </w:pPr>
    </w:p>
    <w:p w14:paraId="3C9B6BC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年度株洲市社科职教专项课题申请表</w:t>
      </w:r>
    </w:p>
    <w:p w14:paraId="5EDF67E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p>
    <w:p w14:paraId="07966EDB">
      <w:pPr>
        <w:pStyle w:val="10"/>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窗体顶端</w:t>
      </w:r>
    </w:p>
    <w:p w14:paraId="1D78049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tbl>
      <w:tblPr>
        <w:tblStyle w:val="7"/>
        <w:tblpPr w:leftFromText="180" w:rightFromText="180" w:vertAnchor="text" w:horzAnchor="page" w:tblpX="4123" w:tblpY="2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1"/>
      </w:tblGrid>
      <w:tr w14:paraId="5B45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631" w:type="dxa"/>
          </w:tcPr>
          <w:p w14:paraId="56D73D23">
            <w:pPr>
              <w:keepNext w:val="0"/>
              <w:keepLines w:val="0"/>
              <w:pageBreakBefore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株洲市社会科学成果规划评审委员会</w:t>
            </w:r>
          </w:p>
        </w:tc>
      </w:tr>
      <w:tr w14:paraId="02EE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631" w:type="dxa"/>
          </w:tcPr>
          <w:p w14:paraId="4DFE7E3B">
            <w:pPr>
              <w:keepNext w:val="0"/>
              <w:keepLines w:val="0"/>
              <w:pageBreakBefore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株洲市教育局</w:t>
            </w:r>
          </w:p>
        </w:tc>
      </w:tr>
      <w:tr w14:paraId="29D7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631" w:type="dxa"/>
          </w:tcPr>
          <w:p w14:paraId="22889237">
            <w:pPr>
              <w:keepNext w:val="0"/>
              <w:keepLines w:val="0"/>
              <w:pageBreakBefore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1"/>
                <w:sz w:val="32"/>
                <w:szCs w:val="32"/>
                <w:lang w:eastAsia="zh-CN"/>
              </w:rPr>
              <w:t>湖南（株洲）职业教育科技园管理办公室</w:t>
            </w:r>
          </w:p>
        </w:tc>
      </w:tr>
      <w:tr w14:paraId="287D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631" w:type="dxa"/>
          </w:tcPr>
          <w:p w14:paraId="42C71CFC">
            <w:pPr>
              <w:keepNext w:val="0"/>
              <w:keepLines w:val="0"/>
              <w:pageBreakBefore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株洲市职业教育协会</w:t>
            </w:r>
          </w:p>
        </w:tc>
      </w:tr>
      <w:tr w14:paraId="4F67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631" w:type="dxa"/>
          </w:tcPr>
          <w:p w14:paraId="7D20E5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tc>
      </w:tr>
    </w:tbl>
    <w:p w14:paraId="20C894A8">
      <w:pPr>
        <w:widowControl/>
        <w:shd w:val="clear" w:color="auto" w:fill="FFFFFF"/>
        <w:spacing w:line="560" w:lineRule="exact"/>
        <w:jc w:val="left"/>
        <w:rPr>
          <w:rFonts w:hint="eastAsia" w:ascii="仿宋_GB2312" w:hAnsi="宋体" w:eastAsia="仿宋_GB2312" w:cs="宋体"/>
          <w:color w:val="auto"/>
          <w:kern w:val="0"/>
          <w:sz w:val="32"/>
          <w:szCs w:val="32"/>
        </w:rPr>
      </w:pPr>
    </w:p>
    <w:p w14:paraId="5C07366F">
      <w:pPr>
        <w:widowControl/>
        <w:shd w:val="clear" w:color="auto" w:fill="FFFFFF"/>
        <w:spacing w:line="560" w:lineRule="exact"/>
        <w:jc w:val="left"/>
        <w:rPr>
          <w:rFonts w:hint="eastAsia" w:ascii="仿宋_GB2312" w:hAnsi="宋体" w:eastAsia="仿宋_GB2312" w:cs="宋体"/>
          <w:color w:val="auto"/>
          <w:kern w:val="0"/>
          <w:sz w:val="32"/>
          <w:szCs w:val="32"/>
        </w:rPr>
      </w:pPr>
    </w:p>
    <w:p w14:paraId="72D86F89">
      <w:pPr>
        <w:widowControl/>
        <w:shd w:val="clear" w:color="auto" w:fill="FFFFFF"/>
        <w:spacing w:line="560" w:lineRule="exact"/>
        <w:jc w:val="left"/>
        <w:rPr>
          <w:rFonts w:hint="eastAsia" w:ascii="仿宋_GB2312" w:hAnsi="宋体" w:eastAsia="仿宋_GB2312" w:cs="宋体"/>
          <w:color w:val="auto"/>
          <w:kern w:val="0"/>
          <w:sz w:val="32"/>
          <w:szCs w:val="32"/>
        </w:rPr>
      </w:pPr>
    </w:p>
    <w:p w14:paraId="05FF3BAF">
      <w:pPr>
        <w:widowControl/>
        <w:shd w:val="clear" w:color="auto" w:fill="FFFFFF"/>
        <w:spacing w:line="600" w:lineRule="exact"/>
        <w:jc w:val="left"/>
        <w:rPr>
          <w:rFonts w:hint="eastAsia" w:ascii="仿宋_GB2312" w:hAnsi="宋体" w:eastAsia="仿宋_GB2312" w:cs="宋体"/>
          <w:color w:val="auto"/>
          <w:kern w:val="0"/>
          <w:sz w:val="32"/>
          <w:szCs w:val="32"/>
        </w:rPr>
      </w:pPr>
    </w:p>
    <w:p w14:paraId="5540E9B0">
      <w:pPr>
        <w:widowControl/>
        <w:shd w:val="clear" w:color="auto" w:fill="FFFFFF"/>
        <w:spacing w:line="600" w:lineRule="exact"/>
        <w:jc w:val="left"/>
        <w:rPr>
          <w:rFonts w:hint="eastAsia" w:ascii="黑体" w:hAnsi="黑体" w:eastAsia="黑体" w:cs="黑体"/>
          <w:b/>
          <w:color w:val="auto"/>
          <w:kern w:val="0"/>
          <w:sz w:val="32"/>
          <w:szCs w:val="32"/>
        </w:rPr>
      </w:pPr>
    </w:p>
    <w:p w14:paraId="13810EB8">
      <w:pPr>
        <w:widowControl/>
        <w:shd w:val="clear" w:color="auto" w:fill="FFFFFF"/>
        <w:spacing w:line="600" w:lineRule="exact"/>
        <w:jc w:val="left"/>
        <w:rPr>
          <w:rFonts w:hint="eastAsia" w:ascii="黑体" w:hAnsi="黑体" w:eastAsia="黑体" w:cs="黑体"/>
          <w:b/>
          <w:color w:val="auto"/>
          <w:kern w:val="0"/>
          <w:sz w:val="32"/>
          <w:szCs w:val="32"/>
        </w:rPr>
      </w:pPr>
    </w:p>
    <w:p w14:paraId="1141EFBE">
      <w:pPr>
        <w:keepNext w:val="0"/>
        <w:keepLines w:val="0"/>
        <w:pageBreakBefore w:val="0"/>
        <w:widowControl w:val="0"/>
        <w:kinsoku/>
        <w:wordWrap/>
        <w:overflowPunct/>
        <w:topLinePunct w:val="0"/>
        <w:autoSpaceDE/>
        <w:autoSpaceDN/>
        <w:bidi w:val="0"/>
        <w:adjustRightInd/>
        <w:snapToGrid/>
        <w:spacing w:after="240"/>
        <w:jc w:val="center"/>
        <w:textAlignment w:val="auto"/>
        <w:rPr>
          <w:rFonts w:hint="eastAsia" w:ascii="黑体" w:eastAsia="黑体"/>
          <w:color w:val="auto"/>
          <w:sz w:val="44"/>
          <w:lang w:val="en-US" w:eastAsia="zh-CN"/>
        </w:rPr>
      </w:pPr>
    </w:p>
    <w:p w14:paraId="45D90820">
      <w:pPr>
        <w:pStyle w:val="2"/>
        <w:rPr>
          <w:rFonts w:hint="eastAsia" w:ascii="黑体" w:eastAsia="黑体"/>
          <w:color w:val="auto"/>
          <w:sz w:val="44"/>
          <w:lang w:val="en-US" w:eastAsia="zh-CN"/>
        </w:rPr>
      </w:pPr>
    </w:p>
    <w:p w14:paraId="2DC8351B">
      <w:pPr>
        <w:rPr>
          <w:rFonts w:hint="eastAsia" w:ascii="黑体" w:eastAsia="黑体"/>
          <w:color w:val="auto"/>
          <w:sz w:val="44"/>
          <w:lang w:val="en-US" w:eastAsia="zh-CN"/>
        </w:rPr>
      </w:pPr>
    </w:p>
    <w:p w14:paraId="49F7C491">
      <w:pPr>
        <w:pStyle w:val="2"/>
        <w:rPr>
          <w:rFonts w:hint="eastAsia" w:ascii="黑体" w:eastAsia="黑体"/>
          <w:color w:val="auto"/>
          <w:sz w:val="44"/>
          <w:lang w:val="en-US" w:eastAsia="zh-CN"/>
        </w:rPr>
      </w:pPr>
    </w:p>
    <w:p w14:paraId="7363CAAC">
      <w:pPr>
        <w:rPr>
          <w:rFonts w:hint="eastAsia" w:ascii="黑体" w:eastAsia="黑体"/>
          <w:color w:val="auto"/>
          <w:sz w:val="44"/>
          <w:lang w:val="en-US" w:eastAsia="zh-CN"/>
        </w:rPr>
      </w:pPr>
    </w:p>
    <w:p w14:paraId="61E3E66A">
      <w:pPr>
        <w:pStyle w:val="2"/>
        <w:rPr>
          <w:rFonts w:hint="eastAsia" w:ascii="黑体" w:eastAsia="黑体"/>
          <w:color w:val="auto"/>
          <w:sz w:val="44"/>
          <w:lang w:val="en-US" w:eastAsia="zh-CN"/>
        </w:rPr>
      </w:pPr>
    </w:p>
    <w:p w14:paraId="786A641B">
      <w:pPr>
        <w:rPr>
          <w:rFonts w:hint="eastAsia" w:ascii="黑体" w:eastAsia="黑体"/>
          <w:color w:val="auto"/>
          <w:sz w:val="44"/>
          <w:lang w:val="en-US" w:eastAsia="zh-CN"/>
        </w:rPr>
      </w:pPr>
    </w:p>
    <w:p w14:paraId="5F20C5FF">
      <w:pPr>
        <w:pStyle w:val="2"/>
        <w:rPr>
          <w:rFonts w:hint="eastAsia" w:ascii="黑体" w:eastAsia="黑体"/>
          <w:color w:val="auto"/>
          <w:sz w:val="44"/>
          <w:lang w:val="en-US" w:eastAsia="zh-CN"/>
        </w:rPr>
      </w:pPr>
    </w:p>
    <w:p w14:paraId="09271760">
      <w:pPr>
        <w:rPr>
          <w:rFonts w:hint="eastAsia" w:ascii="黑体" w:eastAsia="黑体"/>
          <w:color w:val="auto"/>
          <w:sz w:val="44"/>
          <w:lang w:val="en-US" w:eastAsia="zh-CN"/>
        </w:rPr>
      </w:pPr>
    </w:p>
    <w:p w14:paraId="316CEB23">
      <w:pPr>
        <w:pStyle w:val="2"/>
        <w:rPr>
          <w:rFonts w:hint="eastAsia" w:ascii="黑体" w:eastAsia="黑体"/>
          <w:color w:val="auto"/>
          <w:sz w:val="44"/>
          <w:lang w:val="en-US" w:eastAsia="zh-CN"/>
        </w:rPr>
      </w:pPr>
    </w:p>
    <w:p w14:paraId="12480AA1">
      <w:pPr>
        <w:rPr>
          <w:rFonts w:hint="eastAsia"/>
          <w:lang w:val="en-US" w:eastAsia="zh-CN"/>
        </w:rPr>
        <w:sectPr>
          <w:footerReference r:id="rId3" w:type="default"/>
          <w:pgSz w:w="11906" w:h="16838"/>
          <w:pgMar w:top="1701" w:right="1418" w:bottom="1701" w:left="1418" w:header="851" w:footer="992" w:gutter="0"/>
          <w:pgNumType w:fmt="decimal" w:start="1"/>
          <w:cols w:space="720" w:num="1"/>
          <w:docGrid w:type="lines" w:linePitch="312" w:charSpace="0"/>
        </w:sectPr>
      </w:pPr>
    </w:p>
    <w:p w14:paraId="46B14E34">
      <w:pPr>
        <w:keepNext w:val="0"/>
        <w:keepLines w:val="0"/>
        <w:pageBreakBefore w:val="0"/>
        <w:widowControl w:val="0"/>
        <w:kinsoku/>
        <w:wordWrap/>
        <w:overflowPunct/>
        <w:topLinePunct w:val="0"/>
        <w:autoSpaceDE/>
        <w:autoSpaceDN/>
        <w:bidi w:val="0"/>
        <w:adjustRightInd/>
        <w:snapToGrid/>
        <w:spacing w:after="240"/>
        <w:jc w:val="center"/>
        <w:textAlignment w:val="auto"/>
        <w:rPr>
          <w:rFonts w:hint="eastAsia" w:ascii="黑体" w:eastAsia="黑体"/>
          <w:color w:val="000000"/>
          <w:sz w:val="44"/>
          <w:lang w:val="en-US" w:eastAsia="zh-CN"/>
        </w:rPr>
      </w:pPr>
    </w:p>
    <w:p w14:paraId="63E5D60C">
      <w:pPr>
        <w:keepNext w:val="0"/>
        <w:keepLines w:val="0"/>
        <w:pageBreakBefore w:val="0"/>
        <w:widowControl w:val="0"/>
        <w:kinsoku/>
        <w:wordWrap/>
        <w:overflowPunct/>
        <w:topLinePunct w:val="0"/>
        <w:autoSpaceDE/>
        <w:autoSpaceDN/>
        <w:bidi w:val="0"/>
        <w:adjustRightInd/>
        <w:snapToGrid/>
        <w:spacing w:after="240"/>
        <w:jc w:val="center"/>
        <w:textAlignment w:val="auto"/>
        <w:rPr>
          <w:rFonts w:hint="eastAsia" w:ascii="黑体" w:eastAsia="黑体"/>
          <w:color w:val="000000"/>
          <w:sz w:val="36"/>
        </w:rPr>
      </w:pPr>
      <w:r>
        <w:rPr>
          <w:rFonts w:hint="eastAsia" w:ascii="黑体" w:eastAsia="黑体"/>
          <w:color w:val="000000"/>
          <w:sz w:val="44"/>
          <w:lang w:val="en-US" w:eastAsia="zh-CN"/>
        </w:rPr>
        <w:t>2025</w:t>
      </w:r>
      <w:r>
        <w:rPr>
          <w:rFonts w:hint="eastAsia" w:ascii="黑体" w:eastAsia="黑体"/>
          <w:color w:val="000000"/>
          <w:sz w:val="44"/>
        </w:rPr>
        <w:t>年度株洲市社科</w:t>
      </w:r>
      <w:r>
        <w:rPr>
          <w:rFonts w:hint="eastAsia" w:ascii="黑体" w:eastAsia="黑体"/>
          <w:color w:val="000000"/>
          <w:sz w:val="44"/>
          <w:lang w:eastAsia="zh-CN"/>
        </w:rPr>
        <w:t>职教专项</w:t>
      </w:r>
      <w:r>
        <w:rPr>
          <w:rFonts w:hint="eastAsia" w:ascii="黑体" w:eastAsia="黑体"/>
          <w:color w:val="000000"/>
          <w:sz w:val="44"/>
        </w:rPr>
        <w:t>课题</w:t>
      </w:r>
    </w:p>
    <w:p w14:paraId="1AA6C64A">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olor w:val="000000"/>
          <w:sz w:val="44"/>
        </w:rPr>
      </w:pPr>
      <w:r>
        <w:rPr>
          <w:rFonts w:hint="eastAsia" w:ascii="黑体" w:eastAsia="黑体"/>
          <w:color w:val="000000"/>
          <w:sz w:val="44"/>
        </w:rPr>
        <w:t>申    请    表</w:t>
      </w:r>
    </w:p>
    <w:p w14:paraId="323411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p>
    <w:p w14:paraId="3048B92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p>
    <w:p w14:paraId="75AA13DF">
      <w:pPr>
        <w:keepNext w:val="0"/>
        <w:keepLines w:val="0"/>
        <w:pageBreakBefore w:val="0"/>
        <w:widowControl w:val="0"/>
        <w:kinsoku/>
        <w:wordWrap/>
        <w:overflowPunct/>
        <w:topLinePunct w:val="0"/>
        <w:autoSpaceDE/>
        <w:autoSpaceDN/>
        <w:bidi w:val="0"/>
        <w:adjustRightInd/>
        <w:snapToGrid/>
        <w:textAlignment w:val="auto"/>
        <w:rPr>
          <w:rFonts w:hint="eastAsia" w:ascii="宋体"/>
          <w:color w:val="000000"/>
          <w:sz w:val="28"/>
        </w:rPr>
      </w:pPr>
    </w:p>
    <w:p w14:paraId="509E2561">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color w:val="000000"/>
          <w:sz w:val="28"/>
        </w:rPr>
      </w:pPr>
      <w:r>
        <w:rPr>
          <w:rFonts w:hint="eastAsia" w:ascii="宋体"/>
          <w:color w:val="000000"/>
          <w:sz w:val="28"/>
        </w:rPr>
        <w:t>课  题  名  称</w:t>
      </w:r>
      <w:r>
        <w:rPr>
          <w:rFonts w:ascii="宋体"/>
          <w:color w:val="000000"/>
          <w:sz w:val="28"/>
          <w:u w:val="single"/>
        </w:rPr>
        <w:t xml:space="preserve">                         </w:t>
      </w:r>
      <w:r>
        <w:rPr>
          <w:rFonts w:hint="eastAsia" w:ascii="宋体"/>
          <w:color w:val="000000"/>
          <w:sz w:val="28"/>
          <w:u w:val="single"/>
        </w:rPr>
        <w:t xml:space="preserve">    </w:t>
      </w:r>
      <w:r>
        <w:rPr>
          <w:rFonts w:hint="eastAsia" w:ascii="宋体"/>
          <w:color w:val="000000"/>
          <w:sz w:val="28"/>
        </w:rPr>
        <w:t xml:space="preserve">                              </w:t>
      </w:r>
    </w:p>
    <w:p w14:paraId="2727C3F2">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color w:val="000000"/>
          <w:sz w:val="28"/>
          <w:lang w:val="en-US" w:eastAsia="zh-CN"/>
        </w:rPr>
      </w:pPr>
    </w:p>
    <w:p w14:paraId="01A826F3">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hAnsi="Times New Roman" w:eastAsia="宋体" w:cs="Times New Roman"/>
          <w:b w:val="0"/>
          <w:bCs w:val="0"/>
          <w:color w:val="000000"/>
          <w:kern w:val="2"/>
          <w:sz w:val="28"/>
          <w:szCs w:val="24"/>
          <w:lang w:val="en-US" w:eastAsia="zh-CN" w:bidi="ar-SA"/>
        </w:rPr>
      </w:pPr>
      <w:r>
        <w:rPr>
          <w:rFonts w:hint="eastAsia" w:ascii="宋体"/>
          <w:color w:val="000000"/>
          <w:sz w:val="28"/>
          <w:lang w:val="en-US" w:eastAsia="zh-CN"/>
        </w:rPr>
        <w:t xml:space="preserve">课  题  类  </w:t>
      </w:r>
      <w:r>
        <w:rPr>
          <w:rFonts w:hint="eastAsia" w:ascii="宋体" w:hAnsi="Times New Roman" w:eastAsia="宋体" w:cs="Times New Roman"/>
          <w:b w:val="0"/>
          <w:bCs w:val="0"/>
          <w:color w:val="000000"/>
          <w:kern w:val="2"/>
          <w:sz w:val="28"/>
          <w:szCs w:val="24"/>
          <w:lang w:val="en-US" w:eastAsia="zh-CN" w:bidi="ar-SA"/>
        </w:rPr>
        <w:t>别</w:t>
      </w:r>
      <w:r>
        <w:rPr>
          <w:rFonts w:hint="eastAsia" w:ascii="宋体" w:cs="Times New Roman"/>
          <w:b w:val="0"/>
          <w:bCs w:val="0"/>
          <w:color w:val="000000"/>
          <w:kern w:val="2"/>
          <w:sz w:val="28"/>
          <w:szCs w:val="24"/>
          <w:lang w:val="en-US" w:eastAsia="zh-CN" w:bidi="ar-SA"/>
        </w:rPr>
        <w:t>（□A.重点课题  □B.一般立项课题）</w:t>
      </w:r>
    </w:p>
    <w:p w14:paraId="3E8E9429">
      <w:pPr>
        <w:pStyle w:val="2"/>
        <w:keepNext w:val="0"/>
        <w:keepLines w:val="0"/>
        <w:pageBreakBefore w:val="0"/>
        <w:kinsoku/>
        <w:wordWrap/>
        <w:overflowPunct/>
        <w:topLinePunct w:val="0"/>
        <w:autoSpaceDE/>
        <w:autoSpaceDN/>
        <w:bidi w:val="0"/>
        <w:adjustRightInd/>
        <w:snapToGrid/>
        <w:ind w:left="0" w:firstLine="1928" w:firstLineChars="400"/>
        <w:rPr>
          <w:rFonts w:hint="eastAsia"/>
          <w:lang w:val="en-US" w:eastAsia="zh-CN"/>
        </w:rPr>
      </w:pPr>
    </w:p>
    <w:p w14:paraId="65209AA9">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color w:val="000000"/>
          <w:sz w:val="28"/>
          <w:u w:val="single"/>
        </w:rPr>
      </w:pPr>
      <w:r>
        <w:rPr>
          <w:rFonts w:hint="eastAsia" w:ascii="宋体"/>
          <w:color w:val="000000"/>
          <w:sz w:val="28"/>
        </w:rPr>
        <w:t>课 题 负 责 人</w:t>
      </w:r>
      <w:r>
        <w:rPr>
          <w:rFonts w:ascii="宋体"/>
          <w:color w:val="000000"/>
          <w:sz w:val="28"/>
        </w:rPr>
        <w:t xml:space="preserve"> </w:t>
      </w:r>
      <w:r>
        <w:rPr>
          <w:rFonts w:ascii="宋体"/>
          <w:color w:val="000000"/>
          <w:sz w:val="28"/>
          <w:u w:val="single"/>
        </w:rPr>
        <w:t xml:space="preserve">                         </w:t>
      </w:r>
      <w:r>
        <w:rPr>
          <w:rFonts w:hint="eastAsia" w:ascii="宋体"/>
          <w:color w:val="000000"/>
          <w:sz w:val="28"/>
          <w:u w:val="single"/>
        </w:rPr>
        <w:t xml:space="preserve">    </w:t>
      </w:r>
    </w:p>
    <w:p w14:paraId="39A25A41">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ascii="宋体"/>
          <w:color w:val="000000"/>
          <w:sz w:val="28"/>
        </w:rPr>
      </w:pPr>
    </w:p>
    <w:p w14:paraId="1B20EDF9">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color w:val="000000"/>
          <w:sz w:val="28"/>
          <w:u w:val="single"/>
        </w:rPr>
      </w:pPr>
      <w:r>
        <w:rPr>
          <w:rFonts w:hint="eastAsia" w:ascii="宋体"/>
          <w:color w:val="000000"/>
          <w:sz w:val="28"/>
        </w:rPr>
        <w:t>负责人所在单位</w:t>
      </w:r>
      <w:r>
        <w:rPr>
          <w:rFonts w:ascii="宋体"/>
          <w:color w:val="000000"/>
          <w:sz w:val="28"/>
        </w:rPr>
        <w:t xml:space="preserve"> </w:t>
      </w:r>
      <w:r>
        <w:rPr>
          <w:rFonts w:ascii="宋体"/>
          <w:color w:val="000000"/>
          <w:sz w:val="28"/>
          <w:u w:val="single"/>
        </w:rPr>
        <w:t xml:space="preserve">                         </w:t>
      </w:r>
      <w:r>
        <w:rPr>
          <w:rFonts w:hint="eastAsia" w:ascii="宋体"/>
          <w:color w:val="000000"/>
          <w:sz w:val="28"/>
          <w:u w:val="single"/>
        </w:rPr>
        <w:t xml:space="preserve">    </w:t>
      </w:r>
    </w:p>
    <w:p w14:paraId="6CB26249">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color w:val="000000"/>
          <w:sz w:val="28"/>
        </w:rPr>
      </w:pPr>
    </w:p>
    <w:p w14:paraId="2D23BBAC">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eastAsia="宋体"/>
          <w:color w:val="000000"/>
          <w:sz w:val="28"/>
          <w:lang w:eastAsia="zh-CN"/>
        </w:rPr>
      </w:pPr>
      <w:r>
        <w:rPr>
          <w:rFonts w:hint="eastAsia" w:ascii="宋体"/>
          <w:color w:val="000000"/>
          <w:sz w:val="28"/>
          <w:lang w:eastAsia="zh-CN"/>
        </w:rPr>
        <w:t>负责人联系电话</w:t>
      </w:r>
      <w:r>
        <w:rPr>
          <w:rFonts w:hint="eastAsia" w:ascii="宋体"/>
          <w:color w:val="000000"/>
          <w:sz w:val="28"/>
          <w:lang w:val="en-US" w:eastAsia="zh-CN"/>
        </w:rPr>
        <w:t xml:space="preserve"> </w:t>
      </w:r>
      <w:r>
        <w:rPr>
          <w:rFonts w:ascii="宋体"/>
          <w:color w:val="000000"/>
          <w:sz w:val="28"/>
          <w:u w:val="single"/>
        </w:rPr>
        <w:t xml:space="preserve">                         </w:t>
      </w:r>
      <w:r>
        <w:rPr>
          <w:rFonts w:hint="eastAsia" w:ascii="宋体"/>
          <w:color w:val="000000"/>
          <w:sz w:val="28"/>
          <w:u w:val="single"/>
        </w:rPr>
        <w:t xml:space="preserve">    </w:t>
      </w:r>
    </w:p>
    <w:p w14:paraId="2DB1E6D3">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ascii="宋体"/>
          <w:color w:val="000000"/>
          <w:sz w:val="28"/>
        </w:rPr>
      </w:pPr>
    </w:p>
    <w:p w14:paraId="093F69C6">
      <w:pPr>
        <w:keepNext w:val="0"/>
        <w:keepLines w:val="0"/>
        <w:pageBreakBefore w:val="0"/>
        <w:widowControl w:val="0"/>
        <w:kinsoku/>
        <w:wordWrap/>
        <w:overflowPunct/>
        <w:topLinePunct w:val="0"/>
        <w:autoSpaceDE/>
        <w:autoSpaceDN/>
        <w:bidi w:val="0"/>
        <w:adjustRightInd/>
        <w:snapToGrid/>
        <w:spacing w:line="800" w:lineRule="exact"/>
        <w:ind w:left="0" w:firstLine="1120" w:firstLineChars="400"/>
        <w:textAlignment w:val="auto"/>
        <w:rPr>
          <w:rFonts w:hint="eastAsia"/>
          <w:u w:val="single"/>
        </w:rPr>
      </w:pPr>
      <w:r>
        <w:rPr>
          <w:rFonts w:hint="eastAsia" w:ascii="宋体"/>
          <w:color w:val="000000"/>
          <w:sz w:val="28"/>
        </w:rPr>
        <w:t>填  表  日  期</w:t>
      </w:r>
      <w:r>
        <w:rPr>
          <w:rFonts w:ascii="宋体"/>
          <w:color w:val="000000"/>
          <w:sz w:val="28"/>
        </w:rPr>
        <w:t xml:space="preserve"> </w:t>
      </w:r>
      <w:r>
        <w:rPr>
          <w:rFonts w:ascii="宋体"/>
          <w:color w:val="000000"/>
          <w:sz w:val="28"/>
          <w:u w:val="single"/>
        </w:rPr>
        <w:t xml:space="preserve">                         </w:t>
      </w:r>
      <w:r>
        <w:rPr>
          <w:rFonts w:hint="eastAsia" w:ascii="宋体"/>
          <w:color w:val="000000"/>
          <w:sz w:val="28"/>
          <w:u w:val="single"/>
        </w:rPr>
        <w:t xml:space="preserve">    </w:t>
      </w:r>
    </w:p>
    <w:p w14:paraId="1D63A8BA">
      <w:pPr>
        <w:keepNext w:val="0"/>
        <w:keepLines w:val="0"/>
        <w:pageBreakBefore w:val="0"/>
        <w:widowControl w:val="0"/>
        <w:kinsoku/>
        <w:wordWrap/>
        <w:overflowPunct/>
        <w:topLinePunct w:val="0"/>
        <w:autoSpaceDE/>
        <w:autoSpaceDN/>
        <w:bidi w:val="0"/>
        <w:adjustRightInd/>
        <w:snapToGrid/>
        <w:jc w:val="center"/>
        <w:textAlignment w:val="auto"/>
        <w:rPr>
          <w:rFonts w:hint="eastAsia"/>
          <w:sz w:val="28"/>
        </w:rPr>
      </w:pPr>
    </w:p>
    <w:p w14:paraId="1F1A98B2">
      <w:pPr>
        <w:keepNext w:val="0"/>
        <w:keepLines w:val="0"/>
        <w:pageBreakBefore w:val="0"/>
        <w:widowControl w:val="0"/>
        <w:kinsoku/>
        <w:wordWrap/>
        <w:overflowPunct/>
        <w:topLinePunct w:val="0"/>
        <w:autoSpaceDE/>
        <w:autoSpaceDN/>
        <w:bidi w:val="0"/>
        <w:adjustRightInd/>
        <w:snapToGrid/>
        <w:textAlignment w:val="auto"/>
        <w:rPr>
          <w:rFonts w:hint="eastAsia"/>
          <w:sz w:val="28"/>
        </w:rPr>
      </w:pPr>
    </w:p>
    <w:p w14:paraId="344772FD">
      <w:pPr>
        <w:keepNext w:val="0"/>
        <w:keepLines w:val="0"/>
        <w:pageBreakBefore w:val="0"/>
        <w:widowControl w:val="0"/>
        <w:kinsoku/>
        <w:wordWrap/>
        <w:overflowPunct/>
        <w:topLinePunct w:val="0"/>
        <w:autoSpaceDE/>
        <w:autoSpaceDN/>
        <w:bidi w:val="0"/>
        <w:adjustRightInd/>
        <w:snapToGrid/>
        <w:textAlignment w:val="auto"/>
        <w:rPr>
          <w:rFonts w:hint="eastAsia" w:ascii="华文中宋" w:hAnsi="华文中宋" w:eastAsia="华文中宋"/>
        </w:rPr>
      </w:pPr>
    </w:p>
    <w:p w14:paraId="11436888">
      <w:pPr>
        <w:keepNext w:val="0"/>
        <w:keepLines w:val="0"/>
        <w:pageBreakBefore w:val="0"/>
        <w:widowControl w:val="0"/>
        <w:kinsoku/>
        <w:wordWrap/>
        <w:overflowPunct/>
        <w:topLinePunct w:val="0"/>
        <w:autoSpaceDE/>
        <w:autoSpaceDN/>
        <w:bidi w:val="0"/>
        <w:adjustRightInd/>
        <w:snapToGrid/>
        <w:textAlignment w:val="auto"/>
        <w:rPr>
          <w:rFonts w:hint="eastAsia" w:ascii="华文中宋" w:hAnsi="华文中宋" w:eastAsia="华文中宋"/>
          <w:b/>
        </w:rPr>
      </w:pPr>
    </w:p>
    <w:p w14:paraId="004125DC">
      <w:pPr>
        <w:keepNext w:val="0"/>
        <w:keepLines w:val="0"/>
        <w:pageBreakBefore w:val="0"/>
        <w:widowControl w:val="0"/>
        <w:kinsoku/>
        <w:wordWrap/>
        <w:overflowPunct/>
        <w:topLinePunct w:val="0"/>
        <w:autoSpaceDE/>
        <w:autoSpaceDN/>
        <w:bidi w:val="0"/>
        <w:adjustRightInd/>
        <w:snapToGrid/>
        <w:textAlignment w:val="auto"/>
        <w:rPr>
          <w:rFonts w:hint="eastAsia" w:ascii="华文中宋" w:hAnsi="华文中宋" w:eastAsia="华文中宋"/>
          <w:b/>
        </w:rPr>
      </w:pPr>
    </w:p>
    <w:p w14:paraId="43016E8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承诺书</w:t>
      </w:r>
    </w:p>
    <w:p w14:paraId="56EF9E1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华文中宋" w:eastAsia="方正小标宋简体"/>
          <w:sz w:val="36"/>
          <w:szCs w:val="36"/>
        </w:rPr>
      </w:pPr>
    </w:p>
    <w:p w14:paraId="3564FC2C">
      <w:pPr>
        <w:keepNext w:val="0"/>
        <w:keepLines w:val="0"/>
        <w:pageBreakBefore w:val="0"/>
        <w:widowControl w:val="0"/>
        <w:kinsoku/>
        <w:wordWrap/>
        <w:overflowPunct/>
        <w:topLinePunct w:val="0"/>
        <w:autoSpaceDE/>
        <w:autoSpaceDN/>
        <w:bidi w:val="0"/>
        <w:adjustRightInd/>
        <w:snapToGrid/>
        <w:ind w:firstLine="630"/>
        <w:textAlignment w:val="auto"/>
        <w:rPr>
          <w:rFonts w:hint="eastAsia" w:ascii="宋体" w:hAnsi="华文中宋"/>
          <w:sz w:val="28"/>
          <w:szCs w:val="28"/>
        </w:rPr>
      </w:pPr>
      <w:r>
        <w:rPr>
          <w:rFonts w:hint="eastAsia" w:ascii="宋体" w:hAnsi="华文中宋"/>
          <w:sz w:val="28"/>
          <w:szCs w:val="28"/>
        </w:rPr>
        <w:t xml:space="preserve">本人对所填写的本表各项内容的真实性负责，保证没有知识产权争议。如获立项，我承诺以本表为有约束力的协议，遵守市社科成果规划评审委有关规定，按计划认真开展研究，确保取得预期研究成果。 </w:t>
      </w:r>
    </w:p>
    <w:p w14:paraId="7F391037">
      <w:pPr>
        <w:keepNext w:val="0"/>
        <w:keepLines w:val="0"/>
        <w:pageBreakBefore w:val="0"/>
        <w:widowControl w:val="0"/>
        <w:kinsoku/>
        <w:wordWrap/>
        <w:overflowPunct/>
        <w:topLinePunct w:val="0"/>
        <w:autoSpaceDE/>
        <w:autoSpaceDN/>
        <w:bidi w:val="0"/>
        <w:adjustRightInd/>
        <w:snapToGrid/>
        <w:ind w:firstLine="630"/>
        <w:textAlignment w:val="auto"/>
        <w:rPr>
          <w:rFonts w:hint="eastAsia" w:ascii="宋体" w:hAnsi="华文中宋"/>
          <w:sz w:val="28"/>
          <w:szCs w:val="28"/>
        </w:rPr>
      </w:pPr>
      <w:r>
        <w:rPr>
          <w:rFonts w:hint="eastAsia" w:ascii="宋体" w:hAnsi="华文中宋"/>
          <w:sz w:val="28"/>
          <w:szCs w:val="28"/>
        </w:rPr>
        <w:t xml:space="preserve">                             </w:t>
      </w:r>
    </w:p>
    <w:p w14:paraId="54FAFD9D">
      <w:pPr>
        <w:keepNext w:val="0"/>
        <w:keepLines w:val="0"/>
        <w:pageBreakBefore w:val="0"/>
        <w:widowControl w:val="0"/>
        <w:kinsoku/>
        <w:wordWrap/>
        <w:overflowPunct/>
        <w:topLinePunct w:val="0"/>
        <w:autoSpaceDE/>
        <w:autoSpaceDN/>
        <w:bidi w:val="0"/>
        <w:adjustRightInd/>
        <w:snapToGrid/>
        <w:ind w:firstLine="630"/>
        <w:textAlignment w:val="auto"/>
        <w:rPr>
          <w:rFonts w:hint="eastAsia" w:ascii="宋体" w:hAnsi="华文中宋"/>
          <w:sz w:val="28"/>
          <w:szCs w:val="28"/>
        </w:rPr>
      </w:pPr>
    </w:p>
    <w:p w14:paraId="45B09EDE">
      <w:pPr>
        <w:keepNext w:val="0"/>
        <w:keepLines w:val="0"/>
        <w:pageBreakBefore w:val="0"/>
        <w:widowControl w:val="0"/>
        <w:kinsoku/>
        <w:wordWrap/>
        <w:overflowPunct/>
        <w:topLinePunct w:val="0"/>
        <w:autoSpaceDE/>
        <w:autoSpaceDN/>
        <w:bidi w:val="0"/>
        <w:adjustRightInd/>
        <w:snapToGrid/>
        <w:ind w:firstLine="3780" w:firstLineChars="1350"/>
        <w:textAlignment w:val="auto"/>
        <w:rPr>
          <w:rFonts w:hint="eastAsia" w:ascii="宋体" w:hAnsi="华文中宋"/>
          <w:sz w:val="28"/>
          <w:szCs w:val="28"/>
        </w:rPr>
      </w:pPr>
      <w:r>
        <w:rPr>
          <w:rFonts w:hint="eastAsia" w:ascii="宋体" w:hAnsi="华文中宋"/>
          <w:sz w:val="28"/>
          <w:szCs w:val="28"/>
        </w:rPr>
        <w:t xml:space="preserve">申请人(签章):  </w:t>
      </w:r>
    </w:p>
    <w:p w14:paraId="6BC4EE42">
      <w:pPr>
        <w:keepNext w:val="0"/>
        <w:keepLines w:val="0"/>
        <w:pageBreakBefore w:val="0"/>
        <w:widowControl w:val="0"/>
        <w:kinsoku/>
        <w:wordWrap/>
        <w:overflowPunct/>
        <w:topLinePunct w:val="0"/>
        <w:autoSpaceDE/>
        <w:autoSpaceDN/>
        <w:bidi w:val="0"/>
        <w:adjustRightInd/>
        <w:snapToGrid/>
        <w:ind w:firstLine="5684" w:firstLineChars="2030"/>
        <w:textAlignment w:val="auto"/>
        <w:rPr>
          <w:rFonts w:hint="eastAsia" w:ascii="宋体" w:hAnsi="华文中宋"/>
          <w:sz w:val="28"/>
          <w:szCs w:val="28"/>
        </w:rPr>
      </w:pPr>
    </w:p>
    <w:p w14:paraId="67E009D6">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 xml:space="preserve">                                          年    月    日</w:t>
      </w:r>
    </w:p>
    <w:p w14:paraId="4470EDF0">
      <w:pPr>
        <w:keepNext w:val="0"/>
        <w:keepLines w:val="0"/>
        <w:pageBreakBefore w:val="0"/>
        <w:widowControl w:val="0"/>
        <w:kinsoku/>
        <w:wordWrap/>
        <w:overflowPunct/>
        <w:topLinePunct w:val="0"/>
        <w:autoSpaceDE/>
        <w:autoSpaceDN/>
        <w:bidi w:val="0"/>
        <w:adjustRightInd/>
        <w:snapToGrid/>
        <w:jc w:val="center"/>
        <w:textAlignment w:val="auto"/>
        <w:rPr>
          <w:rFonts w:hint="eastAsia"/>
        </w:rPr>
      </w:pPr>
    </w:p>
    <w:p w14:paraId="3D3A21C4">
      <w:pPr>
        <w:keepNext w:val="0"/>
        <w:keepLines w:val="0"/>
        <w:pageBreakBefore w:val="0"/>
        <w:widowControl w:val="0"/>
        <w:kinsoku/>
        <w:wordWrap/>
        <w:overflowPunct/>
        <w:topLinePunct w:val="0"/>
        <w:autoSpaceDE/>
        <w:autoSpaceDN/>
        <w:bidi w:val="0"/>
        <w:adjustRightInd/>
        <w:snapToGrid/>
        <w:jc w:val="center"/>
        <w:textAlignment w:val="auto"/>
        <w:rPr>
          <w:rFonts w:hint="eastAsia"/>
        </w:rPr>
      </w:pPr>
    </w:p>
    <w:p w14:paraId="0743D1C5">
      <w:pPr>
        <w:keepNext w:val="0"/>
        <w:keepLines w:val="0"/>
        <w:pageBreakBefore w:val="0"/>
        <w:widowControl w:val="0"/>
        <w:kinsoku/>
        <w:wordWrap/>
        <w:overflowPunct/>
        <w:topLinePunct w:val="0"/>
        <w:autoSpaceDE/>
        <w:autoSpaceDN/>
        <w:bidi w:val="0"/>
        <w:adjustRightInd/>
        <w:snapToGrid/>
        <w:textAlignment w:val="auto"/>
        <w:rPr>
          <w:rFonts w:hint="eastAsia"/>
        </w:rPr>
      </w:pPr>
    </w:p>
    <w:p w14:paraId="6CD304C0">
      <w:pPr>
        <w:keepNext w:val="0"/>
        <w:keepLines w:val="0"/>
        <w:pageBreakBefore w:val="0"/>
        <w:widowControl w:val="0"/>
        <w:kinsoku/>
        <w:wordWrap/>
        <w:overflowPunct/>
        <w:topLinePunct w:val="0"/>
        <w:autoSpaceDE/>
        <w:autoSpaceDN/>
        <w:bidi w:val="0"/>
        <w:adjustRightInd/>
        <w:snapToGrid/>
        <w:jc w:val="center"/>
        <w:textAlignment w:val="auto"/>
        <w:rPr>
          <w:rFonts w:hint="eastAsia"/>
        </w:rPr>
      </w:pPr>
    </w:p>
    <w:p w14:paraId="0254A912">
      <w:pPr>
        <w:keepNext w:val="0"/>
        <w:keepLines w:val="0"/>
        <w:pageBreakBefore w:val="0"/>
        <w:widowControl w:val="0"/>
        <w:kinsoku/>
        <w:wordWrap/>
        <w:overflowPunct/>
        <w:topLinePunct w:val="0"/>
        <w:autoSpaceDE/>
        <w:autoSpaceDN/>
        <w:bidi w:val="0"/>
        <w:adjustRightInd/>
        <w:snapToGrid/>
        <w:textAlignment w:val="auto"/>
        <w:rPr>
          <w:rFonts w:hint="eastAsia"/>
        </w:rPr>
      </w:pPr>
    </w:p>
    <w:p w14:paraId="61311C8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32"/>
          <w:szCs w:val="32"/>
        </w:rPr>
      </w:pPr>
      <w:r>
        <w:rPr>
          <w:rFonts w:hint="eastAsia"/>
          <w:sz w:val="32"/>
          <w:szCs w:val="32"/>
        </w:rPr>
        <w:t>填   表  说  明</w:t>
      </w:r>
    </w:p>
    <w:p w14:paraId="6F468D9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32"/>
          <w:szCs w:val="32"/>
        </w:rPr>
      </w:pPr>
    </w:p>
    <w:p w14:paraId="4BE61F3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sz w:val="24"/>
        </w:rPr>
      </w:pPr>
      <w:r>
        <w:rPr>
          <w:rFonts w:hint="eastAsia" w:ascii="宋体" w:hAnsi="宋体"/>
          <w:sz w:val="24"/>
        </w:rPr>
        <w:t>1.“成果形式”选填“论文、</w:t>
      </w:r>
      <w:r>
        <w:rPr>
          <w:rFonts w:hint="eastAsia" w:ascii="宋体" w:hAnsi="宋体"/>
          <w:sz w:val="24"/>
          <w:lang w:eastAsia="zh-CN"/>
        </w:rPr>
        <w:t>调研</w:t>
      </w:r>
      <w:r>
        <w:rPr>
          <w:rFonts w:hint="eastAsia" w:ascii="宋体" w:hAnsi="宋体"/>
          <w:sz w:val="24"/>
        </w:rPr>
        <w:t>报告、专著”等。</w:t>
      </w:r>
    </w:p>
    <w:p w14:paraId="170049D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sz w:val="24"/>
        </w:rPr>
      </w:pPr>
      <w:r>
        <w:rPr>
          <w:rFonts w:hint="eastAsia" w:ascii="宋体" w:hAnsi="宋体"/>
          <w:sz w:val="24"/>
        </w:rPr>
        <w:t>2.“课题负责人”应为课题研究的实际负责人，只能填写1人。</w:t>
      </w:r>
    </w:p>
    <w:p w14:paraId="1184A80E">
      <w:pPr>
        <w:keepNext w:val="0"/>
        <w:keepLines w:val="0"/>
        <w:pageBreakBefore w:val="0"/>
        <w:widowControl w:val="0"/>
        <w:kinsoku/>
        <w:wordWrap/>
        <w:overflowPunct/>
        <w:topLinePunct w:val="0"/>
        <w:autoSpaceDE/>
        <w:autoSpaceDN/>
        <w:bidi w:val="0"/>
        <w:adjustRightInd/>
        <w:snapToGrid/>
        <w:spacing w:line="640" w:lineRule="exact"/>
        <w:ind w:left="480" w:hanging="480" w:hangingChars="200"/>
        <w:textAlignment w:val="auto"/>
        <w:rPr>
          <w:rFonts w:hint="eastAsia" w:ascii="宋体" w:hAnsi="宋体"/>
          <w:sz w:val="24"/>
        </w:rPr>
      </w:pPr>
      <w:r>
        <w:rPr>
          <w:rFonts w:hint="eastAsia" w:ascii="宋体" w:hAnsi="宋体"/>
          <w:sz w:val="24"/>
        </w:rPr>
        <w:t>3.“课题组成员”栏所填人员必须真正参加本项目研究工作。若批准立项后，课题组成员未经申请批准不得随意增减。</w:t>
      </w:r>
    </w:p>
    <w:p w14:paraId="60E4D5C8">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p>
    <w:p w14:paraId="6D95A8D0">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r>
        <w:rPr>
          <w:rFonts w:hint="eastAsia" w:eastAsia="黑体"/>
          <w:sz w:val="28"/>
        </w:rPr>
        <w:t>一、基本情况表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1"/>
        <w:gridCol w:w="936"/>
        <w:gridCol w:w="780"/>
        <w:gridCol w:w="1001"/>
        <w:gridCol w:w="91"/>
        <w:gridCol w:w="794"/>
        <w:gridCol w:w="922"/>
        <w:gridCol w:w="780"/>
        <w:gridCol w:w="1248"/>
        <w:gridCol w:w="1807"/>
      </w:tblGrid>
      <w:tr w14:paraId="571A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387" w:type="dxa"/>
            <w:gridSpan w:val="2"/>
            <w:vAlign w:val="center"/>
          </w:tcPr>
          <w:p w14:paraId="0331A2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课题名称</w:t>
            </w:r>
          </w:p>
        </w:tc>
        <w:tc>
          <w:tcPr>
            <w:tcW w:w="7423" w:type="dxa"/>
            <w:gridSpan w:val="8"/>
            <w:vAlign w:val="center"/>
          </w:tcPr>
          <w:p w14:paraId="6804C0F3">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r>
      <w:tr w14:paraId="37ED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387" w:type="dxa"/>
            <w:gridSpan w:val="2"/>
            <w:vAlign w:val="center"/>
          </w:tcPr>
          <w:p w14:paraId="522C062A">
            <w:pPr>
              <w:keepNext w:val="0"/>
              <w:keepLines w:val="0"/>
              <w:pageBreakBefore w:val="0"/>
              <w:widowControl w:val="0"/>
              <w:kinsoku/>
              <w:wordWrap/>
              <w:overflowPunct/>
              <w:topLinePunct w:val="0"/>
              <w:autoSpaceDE/>
              <w:autoSpaceDN/>
              <w:bidi w:val="0"/>
              <w:adjustRightInd/>
              <w:snapToGrid/>
              <w:ind w:left="-108"/>
              <w:jc w:val="center"/>
              <w:textAlignment w:val="auto"/>
              <w:rPr>
                <w:rFonts w:ascii="宋体"/>
                <w:sz w:val="24"/>
              </w:rPr>
            </w:pPr>
            <w:r>
              <w:rPr>
                <w:rFonts w:hint="eastAsia" w:ascii="宋体"/>
                <w:color w:val="000000"/>
                <w:sz w:val="24"/>
              </w:rPr>
              <w:t>成果形式</w:t>
            </w:r>
          </w:p>
        </w:tc>
        <w:tc>
          <w:tcPr>
            <w:tcW w:w="7423" w:type="dxa"/>
            <w:gridSpan w:val="8"/>
            <w:vAlign w:val="center"/>
          </w:tcPr>
          <w:p w14:paraId="5FDB1005">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r>
      <w:tr w14:paraId="7D93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1387" w:type="dxa"/>
            <w:gridSpan w:val="2"/>
            <w:vAlign w:val="center"/>
          </w:tcPr>
          <w:p w14:paraId="6DDD4796">
            <w:pPr>
              <w:keepNext w:val="0"/>
              <w:keepLines w:val="0"/>
              <w:pageBreakBefore w:val="0"/>
              <w:widowControl w:val="0"/>
              <w:kinsoku/>
              <w:wordWrap/>
              <w:overflowPunct/>
              <w:topLinePunct w:val="0"/>
              <w:autoSpaceDE/>
              <w:autoSpaceDN/>
              <w:bidi w:val="0"/>
              <w:adjustRightInd/>
              <w:snapToGrid/>
              <w:ind w:left="-108"/>
              <w:jc w:val="center"/>
              <w:textAlignment w:val="auto"/>
              <w:rPr>
                <w:rFonts w:ascii="宋体"/>
                <w:sz w:val="24"/>
              </w:rPr>
            </w:pPr>
            <w:r>
              <w:rPr>
                <w:rFonts w:hint="eastAsia" w:ascii="宋体"/>
                <w:color w:val="000000"/>
                <w:sz w:val="24"/>
              </w:rPr>
              <w:t>负责人姓名</w:t>
            </w:r>
          </w:p>
        </w:tc>
        <w:tc>
          <w:tcPr>
            <w:tcW w:w="1872" w:type="dxa"/>
            <w:gridSpan w:val="3"/>
            <w:vAlign w:val="center"/>
          </w:tcPr>
          <w:p w14:paraId="64196954">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c>
          <w:tcPr>
            <w:tcW w:w="1716" w:type="dxa"/>
            <w:gridSpan w:val="2"/>
            <w:vAlign w:val="center"/>
          </w:tcPr>
          <w:p w14:paraId="0F1E11FA">
            <w:pPr>
              <w:keepNext w:val="0"/>
              <w:keepLines w:val="0"/>
              <w:pageBreakBefore w:val="0"/>
              <w:widowControl w:val="0"/>
              <w:kinsoku/>
              <w:wordWrap/>
              <w:overflowPunct/>
              <w:topLinePunct w:val="0"/>
              <w:autoSpaceDE/>
              <w:autoSpaceDN/>
              <w:bidi w:val="0"/>
              <w:adjustRightInd/>
              <w:snapToGrid/>
              <w:jc w:val="center"/>
              <w:textAlignment w:val="auto"/>
              <w:rPr>
                <w:rFonts w:ascii="宋体"/>
                <w:sz w:val="24"/>
              </w:rPr>
            </w:pPr>
            <w:r>
              <w:rPr>
                <w:rFonts w:hint="eastAsia" w:ascii="宋体"/>
                <w:color w:val="000000"/>
                <w:sz w:val="24"/>
              </w:rPr>
              <w:t>性别</w:t>
            </w:r>
          </w:p>
        </w:tc>
        <w:tc>
          <w:tcPr>
            <w:tcW w:w="780" w:type="dxa"/>
            <w:vAlign w:val="center"/>
          </w:tcPr>
          <w:p w14:paraId="06197A39">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c>
          <w:tcPr>
            <w:tcW w:w="1248" w:type="dxa"/>
            <w:vAlign w:val="center"/>
          </w:tcPr>
          <w:p w14:paraId="38ACF1F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出生年月</w:t>
            </w:r>
          </w:p>
        </w:tc>
        <w:tc>
          <w:tcPr>
            <w:tcW w:w="1807" w:type="dxa"/>
            <w:vAlign w:val="center"/>
          </w:tcPr>
          <w:p w14:paraId="106FCAFE">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r>
      <w:tr w14:paraId="0415A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387" w:type="dxa"/>
            <w:gridSpan w:val="2"/>
            <w:vAlign w:val="center"/>
          </w:tcPr>
          <w:p w14:paraId="0CA5B2F8">
            <w:pPr>
              <w:keepNext w:val="0"/>
              <w:keepLines w:val="0"/>
              <w:pageBreakBefore w:val="0"/>
              <w:widowControl w:val="0"/>
              <w:kinsoku/>
              <w:wordWrap/>
              <w:overflowPunct/>
              <w:topLinePunct w:val="0"/>
              <w:autoSpaceDE/>
              <w:autoSpaceDN/>
              <w:bidi w:val="0"/>
              <w:adjustRightInd/>
              <w:snapToGrid/>
              <w:ind w:left="-108"/>
              <w:jc w:val="center"/>
              <w:textAlignment w:val="auto"/>
              <w:rPr>
                <w:rFonts w:ascii="宋体"/>
                <w:sz w:val="24"/>
              </w:rPr>
            </w:pPr>
            <w:r>
              <w:rPr>
                <w:rFonts w:hint="eastAsia" w:ascii="宋体"/>
                <w:color w:val="000000"/>
                <w:sz w:val="24"/>
              </w:rPr>
              <w:t>行政职务</w:t>
            </w:r>
          </w:p>
        </w:tc>
        <w:tc>
          <w:tcPr>
            <w:tcW w:w="1872" w:type="dxa"/>
            <w:gridSpan w:val="3"/>
            <w:vAlign w:val="center"/>
          </w:tcPr>
          <w:p w14:paraId="0BC29875">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c>
          <w:tcPr>
            <w:tcW w:w="1716" w:type="dxa"/>
            <w:gridSpan w:val="2"/>
            <w:vAlign w:val="center"/>
          </w:tcPr>
          <w:p w14:paraId="13392144">
            <w:pPr>
              <w:keepNext w:val="0"/>
              <w:keepLines w:val="0"/>
              <w:pageBreakBefore w:val="0"/>
              <w:widowControl w:val="0"/>
              <w:kinsoku/>
              <w:wordWrap/>
              <w:overflowPunct/>
              <w:topLinePunct w:val="0"/>
              <w:autoSpaceDE/>
              <w:autoSpaceDN/>
              <w:bidi w:val="0"/>
              <w:adjustRightInd/>
              <w:snapToGrid/>
              <w:jc w:val="center"/>
              <w:textAlignment w:val="auto"/>
              <w:rPr>
                <w:rFonts w:ascii="宋体"/>
                <w:sz w:val="24"/>
              </w:rPr>
            </w:pPr>
            <w:r>
              <w:rPr>
                <w:rFonts w:hint="eastAsia" w:ascii="宋体"/>
                <w:color w:val="000000"/>
                <w:sz w:val="24"/>
              </w:rPr>
              <w:t>专业职务</w:t>
            </w:r>
          </w:p>
        </w:tc>
        <w:tc>
          <w:tcPr>
            <w:tcW w:w="780" w:type="dxa"/>
            <w:vAlign w:val="center"/>
          </w:tcPr>
          <w:p w14:paraId="449472CA">
            <w:pPr>
              <w:keepNext w:val="0"/>
              <w:keepLines w:val="0"/>
              <w:pageBreakBefore w:val="0"/>
              <w:widowControl w:val="0"/>
              <w:kinsoku/>
              <w:wordWrap/>
              <w:overflowPunct/>
              <w:topLinePunct w:val="0"/>
              <w:autoSpaceDE/>
              <w:autoSpaceDN/>
              <w:bidi w:val="0"/>
              <w:adjustRightInd/>
              <w:snapToGrid/>
              <w:jc w:val="center"/>
              <w:textAlignment w:val="auto"/>
              <w:rPr>
                <w:rFonts w:ascii="宋体"/>
                <w:sz w:val="24"/>
              </w:rPr>
            </w:pPr>
          </w:p>
        </w:tc>
        <w:tc>
          <w:tcPr>
            <w:tcW w:w="1248" w:type="dxa"/>
            <w:vAlign w:val="center"/>
          </w:tcPr>
          <w:p w14:paraId="140303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宋体"/>
                <w:sz w:val="24"/>
                <w:lang w:eastAsia="zh-CN"/>
              </w:rPr>
            </w:pPr>
            <w:r>
              <w:rPr>
                <w:rFonts w:hint="eastAsia" w:ascii="宋体"/>
                <w:sz w:val="24"/>
                <w:lang w:eastAsia="zh-CN"/>
              </w:rPr>
              <w:t>政治面貌</w:t>
            </w:r>
          </w:p>
        </w:tc>
        <w:tc>
          <w:tcPr>
            <w:tcW w:w="1807" w:type="dxa"/>
            <w:vAlign w:val="center"/>
          </w:tcPr>
          <w:p w14:paraId="622ABF63">
            <w:pPr>
              <w:keepNext w:val="0"/>
              <w:keepLines w:val="0"/>
              <w:pageBreakBefore w:val="0"/>
              <w:widowControl w:val="0"/>
              <w:kinsoku/>
              <w:wordWrap/>
              <w:overflowPunct/>
              <w:topLinePunct w:val="0"/>
              <w:autoSpaceDE/>
              <w:autoSpaceDN/>
              <w:bidi w:val="0"/>
              <w:adjustRightInd/>
              <w:snapToGrid/>
              <w:textAlignment w:val="auto"/>
              <w:rPr>
                <w:rFonts w:ascii="宋体"/>
                <w:sz w:val="24"/>
              </w:rPr>
            </w:pPr>
          </w:p>
        </w:tc>
      </w:tr>
      <w:tr w14:paraId="2D988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387" w:type="dxa"/>
            <w:gridSpan w:val="2"/>
            <w:vAlign w:val="center"/>
          </w:tcPr>
          <w:p w14:paraId="11F5F4E0">
            <w:pPr>
              <w:keepNext w:val="0"/>
              <w:keepLines w:val="0"/>
              <w:pageBreakBefore w:val="0"/>
              <w:widowControl w:val="0"/>
              <w:kinsoku/>
              <w:wordWrap/>
              <w:overflowPunct/>
              <w:topLinePunct w:val="0"/>
              <w:autoSpaceDE/>
              <w:autoSpaceDN/>
              <w:bidi w:val="0"/>
              <w:adjustRightInd/>
              <w:snapToGrid/>
              <w:ind w:left="-108"/>
              <w:jc w:val="center"/>
              <w:textAlignment w:val="auto"/>
              <w:rPr>
                <w:rFonts w:ascii="宋体"/>
                <w:sz w:val="24"/>
              </w:rPr>
            </w:pPr>
            <w:r>
              <w:rPr>
                <w:rFonts w:hint="eastAsia" w:ascii="宋体"/>
                <w:color w:val="000000"/>
                <w:sz w:val="24"/>
              </w:rPr>
              <w:t>最后学历</w:t>
            </w:r>
          </w:p>
        </w:tc>
        <w:tc>
          <w:tcPr>
            <w:tcW w:w="1872" w:type="dxa"/>
            <w:gridSpan w:val="3"/>
            <w:vAlign w:val="center"/>
          </w:tcPr>
          <w:p w14:paraId="777DC8EE">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716" w:type="dxa"/>
            <w:gridSpan w:val="2"/>
            <w:vAlign w:val="center"/>
          </w:tcPr>
          <w:p w14:paraId="4E5F3E9B">
            <w:pPr>
              <w:keepNext w:val="0"/>
              <w:keepLines w:val="0"/>
              <w:pageBreakBefore w:val="0"/>
              <w:widowControl w:val="0"/>
              <w:kinsoku/>
              <w:wordWrap/>
              <w:overflowPunct/>
              <w:topLinePunct w:val="0"/>
              <w:autoSpaceDE/>
              <w:autoSpaceDN/>
              <w:bidi w:val="0"/>
              <w:adjustRightInd/>
              <w:snapToGrid/>
              <w:ind w:left="-108"/>
              <w:jc w:val="center"/>
              <w:textAlignment w:val="auto"/>
              <w:rPr>
                <w:rFonts w:ascii="宋体"/>
                <w:sz w:val="24"/>
              </w:rPr>
            </w:pPr>
            <w:r>
              <w:rPr>
                <w:rFonts w:hint="eastAsia" w:ascii="宋体"/>
                <w:color w:val="000000"/>
                <w:sz w:val="24"/>
              </w:rPr>
              <w:t>最后学位</w:t>
            </w:r>
          </w:p>
        </w:tc>
        <w:tc>
          <w:tcPr>
            <w:tcW w:w="780" w:type="dxa"/>
            <w:vAlign w:val="center"/>
          </w:tcPr>
          <w:p w14:paraId="19C96B8F">
            <w:pPr>
              <w:keepNext w:val="0"/>
              <w:keepLines w:val="0"/>
              <w:pageBreakBefore w:val="0"/>
              <w:widowControl w:val="0"/>
              <w:kinsoku/>
              <w:wordWrap/>
              <w:overflowPunct/>
              <w:topLinePunct w:val="0"/>
              <w:autoSpaceDE/>
              <w:autoSpaceDN/>
              <w:bidi w:val="0"/>
              <w:adjustRightInd/>
              <w:snapToGrid/>
              <w:ind w:left="-108"/>
              <w:textAlignment w:val="auto"/>
              <w:rPr>
                <w:rFonts w:ascii="宋体"/>
                <w:sz w:val="24"/>
              </w:rPr>
            </w:pPr>
          </w:p>
        </w:tc>
        <w:tc>
          <w:tcPr>
            <w:tcW w:w="1248" w:type="dxa"/>
            <w:vAlign w:val="center"/>
          </w:tcPr>
          <w:p w14:paraId="077B646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sz w:val="24"/>
              </w:rPr>
            </w:pPr>
            <w:r>
              <w:rPr>
                <w:rFonts w:hint="eastAsia" w:ascii="宋体"/>
                <w:color w:val="000000"/>
                <w:sz w:val="24"/>
              </w:rPr>
              <w:t>研究专长</w:t>
            </w:r>
          </w:p>
        </w:tc>
        <w:tc>
          <w:tcPr>
            <w:tcW w:w="1807" w:type="dxa"/>
            <w:vAlign w:val="center"/>
          </w:tcPr>
          <w:p w14:paraId="35D45290">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r>
      <w:tr w14:paraId="31D5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1387" w:type="dxa"/>
            <w:gridSpan w:val="2"/>
            <w:vAlign w:val="center"/>
          </w:tcPr>
          <w:p w14:paraId="5ADE3756">
            <w:pPr>
              <w:keepNext w:val="0"/>
              <w:keepLines w:val="0"/>
              <w:pageBreakBefore w:val="0"/>
              <w:widowControl w:val="0"/>
              <w:kinsoku/>
              <w:wordWrap/>
              <w:overflowPunct/>
              <w:topLinePunct w:val="0"/>
              <w:autoSpaceDE/>
              <w:autoSpaceDN/>
              <w:bidi w:val="0"/>
              <w:adjustRightInd/>
              <w:snapToGrid/>
              <w:ind w:left="-108"/>
              <w:jc w:val="center"/>
              <w:textAlignment w:val="auto"/>
              <w:rPr>
                <w:rFonts w:ascii="宋体"/>
                <w:sz w:val="24"/>
              </w:rPr>
            </w:pPr>
            <w:r>
              <w:rPr>
                <w:rFonts w:hint="eastAsia" w:ascii="宋体"/>
                <w:color w:val="000000"/>
                <w:sz w:val="24"/>
              </w:rPr>
              <w:t>工作单位</w:t>
            </w:r>
          </w:p>
        </w:tc>
        <w:tc>
          <w:tcPr>
            <w:tcW w:w="3588" w:type="dxa"/>
            <w:gridSpan w:val="5"/>
            <w:vAlign w:val="center"/>
          </w:tcPr>
          <w:p w14:paraId="6B0B6158">
            <w:pPr>
              <w:keepNext w:val="0"/>
              <w:keepLines w:val="0"/>
              <w:pageBreakBefore w:val="0"/>
              <w:widowControl w:val="0"/>
              <w:kinsoku/>
              <w:wordWrap/>
              <w:overflowPunct/>
              <w:topLinePunct w:val="0"/>
              <w:autoSpaceDE/>
              <w:autoSpaceDN/>
              <w:bidi w:val="0"/>
              <w:adjustRightInd/>
              <w:snapToGrid/>
              <w:jc w:val="center"/>
              <w:textAlignment w:val="auto"/>
              <w:rPr>
                <w:rFonts w:ascii="宋体"/>
                <w:sz w:val="24"/>
              </w:rPr>
            </w:pPr>
          </w:p>
        </w:tc>
        <w:tc>
          <w:tcPr>
            <w:tcW w:w="780" w:type="dxa"/>
            <w:vMerge w:val="restart"/>
            <w:vAlign w:val="center"/>
          </w:tcPr>
          <w:p w14:paraId="663C296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sz w:val="24"/>
              </w:rPr>
              <w:t>联系电话</w:t>
            </w:r>
          </w:p>
        </w:tc>
        <w:tc>
          <w:tcPr>
            <w:tcW w:w="1248" w:type="dxa"/>
            <w:vAlign w:val="center"/>
          </w:tcPr>
          <w:p w14:paraId="49E33959">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r>
              <w:rPr>
                <w:rFonts w:hint="eastAsia" w:ascii="宋体"/>
                <w:sz w:val="24"/>
              </w:rPr>
              <w:t>办公电话</w:t>
            </w:r>
          </w:p>
        </w:tc>
        <w:tc>
          <w:tcPr>
            <w:tcW w:w="1807" w:type="dxa"/>
            <w:vAlign w:val="center"/>
          </w:tcPr>
          <w:p w14:paraId="5F5CD03E">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r>
      <w:tr w14:paraId="7CAC1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jc w:val="center"/>
        </w:trPr>
        <w:tc>
          <w:tcPr>
            <w:tcW w:w="1387" w:type="dxa"/>
            <w:gridSpan w:val="2"/>
            <w:vAlign w:val="center"/>
          </w:tcPr>
          <w:p w14:paraId="673256DD">
            <w:pPr>
              <w:keepNext w:val="0"/>
              <w:keepLines w:val="0"/>
              <w:pageBreakBefore w:val="0"/>
              <w:widowControl w:val="0"/>
              <w:kinsoku/>
              <w:wordWrap/>
              <w:overflowPunct/>
              <w:topLinePunct w:val="0"/>
              <w:autoSpaceDE/>
              <w:autoSpaceDN/>
              <w:bidi w:val="0"/>
              <w:adjustRightInd/>
              <w:snapToGrid/>
              <w:ind w:left="-108"/>
              <w:jc w:val="center"/>
              <w:textAlignment w:val="auto"/>
              <w:rPr>
                <w:rFonts w:hint="eastAsia" w:ascii="宋体"/>
                <w:color w:val="000000"/>
                <w:sz w:val="24"/>
              </w:rPr>
            </w:pPr>
            <w:r>
              <w:rPr>
                <w:rFonts w:hint="eastAsia" w:ascii="宋体"/>
                <w:color w:val="000000"/>
                <w:sz w:val="24"/>
              </w:rPr>
              <w:t>通讯地址</w:t>
            </w:r>
          </w:p>
        </w:tc>
        <w:tc>
          <w:tcPr>
            <w:tcW w:w="3588" w:type="dxa"/>
            <w:gridSpan w:val="5"/>
            <w:vAlign w:val="center"/>
          </w:tcPr>
          <w:p w14:paraId="4DD1256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p>
          <w:p w14:paraId="00EC999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p>
          <w:p w14:paraId="1A0107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p>
        </w:tc>
        <w:tc>
          <w:tcPr>
            <w:tcW w:w="780" w:type="dxa"/>
            <w:vMerge w:val="continue"/>
            <w:vAlign w:val="center"/>
          </w:tcPr>
          <w:p w14:paraId="01C955E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p>
        </w:tc>
        <w:tc>
          <w:tcPr>
            <w:tcW w:w="1248" w:type="dxa"/>
            <w:vAlign w:val="center"/>
          </w:tcPr>
          <w:p w14:paraId="4E601564">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r>
              <w:rPr>
                <w:rFonts w:hint="eastAsia" w:ascii="宋体"/>
                <w:sz w:val="24"/>
              </w:rPr>
              <w:t>移动电话</w:t>
            </w:r>
          </w:p>
        </w:tc>
        <w:tc>
          <w:tcPr>
            <w:tcW w:w="1807" w:type="dxa"/>
            <w:vAlign w:val="center"/>
          </w:tcPr>
          <w:p w14:paraId="6D004A0E">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r>
      <w:tr w14:paraId="08B66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restart"/>
            <w:textDirection w:val="tbRlV"/>
            <w:vAlign w:val="center"/>
          </w:tcPr>
          <w:p w14:paraId="551A73FE">
            <w:pPr>
              <w:keepNext w:val="0"/>
              <w:keepLines w:val="0"/>
              <w:pageBreakBefore w:val="0"/>
              <w:widowControl w:val="0"/>
              <w:kinsoku/>
              <w:wordWrap/>
              <w:overflowPunct/>
              <w:topLinePunct w:val="0"/>
              <w:autoSpaceDE/>
              <w:autoSpaceDN/>
              <w:bidi w:val="0"/>
              <w:adjustRightInd/>
              <w:snapToGrid/>
              <w:ind w:left="-108" w:right="113"/>
              <w:jc w:val="center"/>
              <w:textAlignment w:val="auto"/>
              <w:rPr>
                <w:rFonts w:hint="eastAsia" w:ascii="宋体"/>
                <w:sz w:val="24"/>
              </w:rPr>
            </w:pPr>
            <w:r>
              <w:rPr>
                <w:rFonts w:ascii="宋体"/>
                <w:color w:val="000000"/>
                <w:sz w:val="24"/>
              </w:rPr>
              <w:fldChar w:fldCharType="begin"/>
            </w:r>
            <w:r>
              <w:rPr>
                <w:rFonts w:ascii="宋体"/>
                <w:color w:val="000000"/>
                <w:sz w:val="24"/>
              </w:rPr>
              <w:instrText xml:space="preserve"> eq \o\ad(</w:instrText>
            </w:r>
            <w:r>
              <w:rPr>
                <w:rFonts w:hint="eastAsia" w:ascii="宋体"/>
                <w:color w:val="000000"/>
                <w:sz w:val="24"/>
              </w:rPr>
              <w:instrText xml:space="preserve">主要参加者</w:instrText>
            </w:r>
            <w:r>
              <w:rPr>
                <w:rFonts w:ascii="宋体"/>
                <w:color w:val="000000"/>
                <w:sz w:val="24"/>
              </w:rPr>
              <w:instrText xml:space="preserve">,</w:instrText>
            </w:r>
            <w:r>
              <w:rPr>
                <w:rFonts w:hint="eastAsia" w:ascii="宋体"/>
                <w:color w:val="000000"/>
                <w:sz w:val="24"/>
              </w:rPr>
              <w:instrText xml:space="preserve">　　　　　　　　</w:instrText>
            </w:r>
            <w:r>
              <w:rPr>
                <w:rFonts w:ascii="宋体"/>
                <w:color w:val="000000"/>
                <w:sz w:val="24"/>
              </w:rPr>
              <w:instrText xml:space="preserve">)</w:instrText>
            </w:r>
            <w:r>
              <w:rPr>
                <w:rFonts w:ascii="宋体"/>
                <w:color w:val="000000"/>
                <w:sz w:val="24"/>
              </w:rPr>
              <w:fldChar w:fldCharType="end"/>
            </w:r>
          </w:p>
        </w:tc>
        <w:tc>
          <w:tcPr>
            <w:tcW w:w="936" w:type="dxa"/>
            <w:vAlign w:val="center"/>
          </w:tcPr>
          <w:p w14:paraId="7A7908C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姓 名</w:t>
            </w:r>
          </w:p>
        </w:tc>
        <w:tc>
          <w:tcPr>
            <w:tcW w:w="780" w:type="dxa"/>
            <w:vAlign w:val="center"/>
          </w:tcPr>
          <w:p w14:paraId="7D7601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性别</w:t>
            </w:r>
          </w:p>
        </w:tc>
        <w:tc>
          <w:tcPr>
            <w:tcW w:w="1001" w:type="dxa"/>
            <w:vAlign w:val="center"/>
          </w:tcPr>
          <w:p w14:paraId="10AA03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r>
              <w:rPr>
                <w:rFonts w:hint="eastAsia" w:ascii="宋体"/>
                <w:color w:val="000000"/>
                <w:sz w:val="24"/>
              </w:rPr>
              <w:t>出生</w:t>
            </w:r>
          </w:p>
          <w:p w14:paraId="508956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年月</w:t>
            </w:r>
          </w:p>
        </w:tc>
        <w:tc>
          <w:tcPr>
            <w:tcW w:w="885" w:type="dxa"/>
            <w:gridSpan w:val="2"/>
            <w:vAlign w:val="center"/>
          </w:tcPr>
          <w:p w14:paraId="7DCD382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r>
              <w:rPr>
                <w:rFonts w:hint="eastAsia" w:ascii="宋体"/>
                <w:color w:val="000000"/>
                <w:sz w:val="24"/>
              </w:rPr>
              <w:t>专业</w:t>
            </w:r>
          </w:p>
          <w:p w14:paraId="63FECCD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职务</w:t>
            </w:r>
          </w:p>
        </w:tc>
        <w:tc>
          <w:tcPr>
            <w:tcW w:w="922" w:type="dxa"/>
            <w:vAlign w:val="center"/>
          </w:tcPr>
          <w:p w14:paraId="24C6A0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color w:val="000000"/>
                <w:sz w:val="24"/>
              </w:rPr>
            </w:pPr>
            <w:r>
              <w:rPr>
                <w:rFonts w:hint="eastAsia" w:ascii="宋体"/>
                <w:color w:val="000000"/>
                <w:sz w:val="24"/>
              </w:rPr>
              <w:t>研究</w:t>
            </w:r>
          </w:p>
          <w:p w14:paraId="0F6EAE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专长</w:t>
            </w:r>
          </w:p>
        </w:tc>
        <w:tc>
          <w:tcPr>
            <w:tcW w:w="3835" w:type="dxa"/>
            <w:gridSpan w:val="3"/>
            <w:vAlign w:val="center"/>
          </w:tcPr>
          <w:p w14:paraId="12A3A5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sz w:val="24"/>
              </w:rPr>
            </w:pPr>
            <w:r>
              <w:rPr>
                <w:rFonts w:hint="eastAsia" w:ascii="宋体"/>
                <w:color w:val="000000"/>
                <w:sz w:val="24"/>
              </w:rPr>
              <w:t>工作单位</w:t>
            </w:r>
          </w:p>
        </w:tc>
      </w:tr>
      <w:tr w14:paraId="78CBA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continue"/>
            <w:vAlign w:val="center"/>
          </w:tcPr>
          <w:p w14:paraId="16619019">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36" w:type="dxa"/>
            <w:vAlign w:val="center"/>
          </w:tcPr>
          <w:p w14:paraId="054FD030">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tc>
        <w:tc>
          <w:tcPr>
            <w:tcW w:w="780" w:type="dxa"/>
            <w:vAlign w:val="center"/>
          </w:tcPr>
          <w:p w14:paraId="0BE7D6C0">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001" w:type="dxa"/>
            <w:vAlign w:val="center"/>
          </w:tcPr>
          <w:p w14:paraId="0E30F72B">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885" w:type="dxa"/>
            <w:gridSpan w:val="2"/>
            <w:vAlign w:val="center"/>
          </w:tcPr>
          <w:p w14:paraId="5BBDE433">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22" w:type="dxa"/>
            <w:vAlign w:val="center"/>
          </w:tcPr>
          <w:p w14:paraId="336C8BC0">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3835" w:type="dxa"/>
            <w:gridSpan w:val="3"/>
            <w:vAlign w:val="center"/>
          </w:tcPr>
          <w:p w14:paraId="69340942">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r>
      <w:tr w14:paraId="1EB0E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continue"/>
            <w:vAlign w:val="center"/>
          </w:tcPr>
          <w:p w14:paraId="24E64988">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36" w:type="dxa"/>
            <w:vAlign w:val="center"/>
          </w:tcPr>
          <w:p w14:paraId="1A809682">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780" w:type="dxa"/>
            <w:vAlign w:val="center"/>
          </w:tcPr>
          <w:p w14:paraId="04218D50">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001" w:type="dxa"/>
            <w:vAlign w:val="center"/>
          </w:tcPr>
          <w:p w14:paraId="15257E79">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885" w:type="dxa"/>
            <w:gridSpan w:val="2"/>
            <w:vAlign w:val="center"/>
          </w:tcPr>
          <w:p w14:paraId="37323BDA">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22" w:type="dxa"/>
            <w:vAlign w:val="center"/>
          </w:tcPr>
          <w:p w14:paraId="58EDE073">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3835" w:type="dxa"/>
            <w:gridSpan w:val="3"/>
            <w:vAlign w:val="center"/>
          </w:tcPr>
          <w:p w14:paraId="214C1585">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r>
      <w:tr w14:paraId="607E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continue"/>
            <w:vAlign w:val="center"/>
          </w:tcPr>
          <w:p w14:paraId="3FD6092B">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36" w:type="dxa"/>
            <w:vAlign w:val="center"/>
          </w:tcPr>
          <w:p w14:paraId="5A7E71A8">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780" w:type="dxa"/>
            <w:vAlign w:val="center"/>
          </w:tcPr>
          <w:p w14:paraId="1C32A33F">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001" w:type="dxa"/>
            <w:vAlign w:val="center"/>
          </w:tcPr>
          <w:p w14:paraId="23895CB9">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885" w:type="dxa"/>
            <w:gridSpan w:val="2"/>
            <w:vAlign w:val="center"/>
          </w:tcPr>
          <w:p w14:paraId="4120612E">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22" w:type="dxa"/>
            <w:vAlign w:val="center"/>
          </w:tcPr>
          <w:p w14:paraId="69F5F22B">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3835" w:type="dxa"/>
            <w:gridSpan w:val="3"/>
            <w:vAlign w:val="center"/>
          </w:tcPr>
          <w:p w14:paraId="35375CCF">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r>
      <w:tr w14:paraId="07687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continue"/>
            <w:vAlign w:val="center"/>
          </w:tcPr>
          <w:p w14:paraId="53FD8F9F">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36" w:type="dxa"/>
            <w:vAlign w:val="center"/>
          </w:tcPr>
          <w:p w14:paraId="0685871C">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780" w:type="dxa"/>
            <w:vAlign w:val="center"/>
          </w:tcPr>
          <w:p w14:paraId="291E4611">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001" w:type="dxa"/>
            <w:vAlign w:val="center"/>
          </w:tcPr>
          <w:p w14:paraId="60BCEF74">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885" w:type="dxa"/>
            <w:gridSpan w:val="2"/>
            <w:vAlign w:val="center"/>
          </w:tcPr>
          <w:p w14:paraId="217536D1">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22" w:type="dxa"/>
            <w:vAlign w:val="center"/>
          </w:tcPr>
          <w:p w14:paraId="25516BB6">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3835" w:type="dxa"/>
            <w:gridSpan w:val="3"/>
            <w:vAlign w:val="center"/>
          </w:tcPr>
          <w:p w14:paraId="0E75A2DC">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r>
      <w:tr w14:paraId="0152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continue"/>
            <w:vAlign w:val="center"/>
          </w:tcPr>
          <w:p w14:paraId="0C3E2F80">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36" w:type="dxa"/>
            <w:vAlign w:val="center"/>
          </w:tcPr>
          <w:p w14:paraId="7D9354CF">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780" w:type="dxa"/>
            <w:vAlign w:val="center"/>
          </w:tcPr>
          <w:p w14:paraId="07D88FD3">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001" w:type="dxa"/>
            <w:vAlign w:val="center"/>
          </w:tcPr>
          <w:p w14:paraId="2CF04CAA">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885" w:type="dxa"/>
            <w:gridSpan w:val="2"/>
            <w:vAlign w:val="center"/>
          </w:tcPr>
          <w:p w14:paraId="060E8305">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22" w:type="dxa"/>
            <w:vAlign w:val="center"/>
          </w:tcPr>
          <w:p w14:paraId="144BCC70">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3835" w:type="dxa"/>
            <w:gridSpan w:val="3"/>
            <w:vAlign w:val="center"/>
          </w:tcPr>
          <w:p w14:paraId="6CF83B3B">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r>
      <w:tr w14:paraId="5DD6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0" w:hRule="atLeast"/>
          <w:jc w:val="center"/>
        </w:trPr>
        <w:tc>
          <w:tcPr>
            <w:tcW w:w="451" w:type="dxa"/>
            <w:vMerge w:val="continue"/>
            <w:vAlign w:val="center"/>
          </w:tcPr>
          <w:p w14:paraId="11A3A2CE">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36" w:type="dxa"/>
            <w:vAlign w:val="center"/>
          </w:tcPr>
          <w:p w14:paraId="2071A0AD">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780" w:type="dxa"/>
            <w:vAlign w:val="center"/>
          </w:tcPr>
          <w:p w14:paraId="6E88BB48">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1001" w:type="dxa"/>
            <w:vAlign w:val="center"/>
          </w:tcPr>
          <w:p w14:paraId="2BAE9C05">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885" w:type="dxa"/>
            <w:gridSpan w:val="2"/>
            <w:vAlign w:val="center"/>
          </w:tcPr>
          <w:p w14:paraId="5B1EC31D">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922" w:type="dxa"/>
            <w:vAlign w:val="center"/>
          </w:tcPr>
          <w:p w14:paraId="67B54C25">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c>
          <w:tcPr>
            <w:tcW w:w="3835" w:type="dxa"/>
            <w:gridSpan w:val="3"/>
            <w:vAlign w:val="center"/>
          </w:tcPr>
          <w:p w14:paraId="1B0A214A">
            <w:pPr>
              <w:keepNext w:val="0"/>
              <w:keepLines w:val="0"/>
              <w:pageBreakBefore w:val="0"/>
              <w:widowControl w:val="0"/>
              <w:kinsoku/>
              <w:wordWrap/>
              <w:overflowPunct/>
              <w:topLinePunct w:val="0"/>
              <w:autoSpaceDE/>
              <w:autoSpaceDN/>
              <w:bidi w:val="0"/>
              <w:adjustRightInd/>
              <w:snapToGrid/>
              <w:ind w:left="-108"/>
              <w:textAlignment w:val="auto"/>
              <w:rPr>
                <w:rFonts w:hint="eastAsia" w:ascii="宋体"/>
                <w:sz w:val="24"/>
              </w:rPr>
            </w:pPr>
          </w:p>
        </w:tc>
      </w:tr>
    </w:tbl>
    <w:p w14:paraId="7B280393">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eastAsia="黑体"/>
          <w:sz w:val="30"/>
        </w:rPr>
      </w:pPr>
      <w:r>
        <w:rPr>
          <w:rFonts w:hint="eastAsia" w:ascii="黑体" w:eastAsia="黑体"/>
          <w:sz w:val="30"/>
        </w:rPr>
        <w:t>二、课题设计论证</w:t>
      </w:r>
    </w:p>
    <w:tbl>
      <w:tblPr>
        <w:tblStyle w:val="7"/>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38"/>
      </w:tblGrid>
      <w:tr w14:paraId="1CC022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12307" w:hRule="atLeast"/>
        </w:trPr>
        <w:tc>
          <w:tcPr>
            <w:tcW w:w="8838" w:type="dxa"/>
            <w:tcBorders>
              <w:bottom w:val="single" w:color="auto" w:sz="4" w:space="0"/>
            </w:tcBorders>
            <w:vAlign w:val="center"/>
          </w:tcPr>
          <w:p w14:paraId="5227FA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（请按下面三部分逐项论述，合计字数不超过3000字。）</w:t>
            </w:r>
          </w:p>
          <w:p w14:paraId="7D0167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 xml:space="preserve">1.本选题的目的、国内外相关研究现状述评。 </w:t>
            </w:r>
          </w:p>
          <w:p w14:paraId="6DF33C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2.本选题研究的基本思路和主要观点。</w:t>
            </w:r>
          </w:p>
          <w:p w14:paraId="366EC856">
            <w:pPr>
              <w:keepNext w:val="0"/>
              <w:keepLines w:val="0"/>
              <w:pageBreakBefore w:val="0"/>
              <w:widowControl w:val="0"/>
              <w:kinsoku/>
              <w:wordWrap/>
              <w:overflowPunct/>
              <w:topLinePunct w:val="0"/>
              <w:autoSpaceDE/>
              <w:autoSpaceDN/>
              <w:bidi w:val="0"/>
              <w:adjustRightInd/>
              <w:snapToGrid/>
              <w:textAlignment w:val="auto"/>
              <w:rPr>
                <w:rFonts w:ascii="宋体" w:hAnsi="宋体"/>
              </w:rPr>
            </w:pPr>
            <w:r>
              <w:rPr>
                <w:rFonts w:hint="eastAsia" w:ascii="宋体" w:hAnsi="宋体"/>
                <w:sz w:val="24"/>
              </w:rPr>
              <w:t>3.本选题的研究方法和创新点。</w:t>
            </w:r>
          </w:p>
          <w:p w14:paraId="18E00FF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7C54D8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4FC01B5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20C7EE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0457B0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0525C1A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DDCF3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1A15892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0E097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1CDCEB8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292AD69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105F1B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500D4F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2C8A52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168316C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4FED4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2210FA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1D0361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CE53A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62FBEA1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66815A2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rPr>
            </w:pPr>
          </w:p>
          <w:p w14:paraId="34CD84E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0190D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84D67A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31C2715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15417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28ADE9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CEAB32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7408C1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C61980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24B51B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3065F2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3B5A2DC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5072E3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EC929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32B7D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393613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E691CE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30669D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9E9E4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379BC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007169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C133AB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8615B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7D55B5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411F76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9BB6B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AB259C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33F067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0ADA00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91B63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2591F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9E426D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FB2382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511527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7CE424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A9033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7B6B7B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58F9E23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703968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29264A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D92A7D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A8A9BC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2C44166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72338E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E9A39C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13B946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A39D6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57DA78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6BDD28A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00C6C4D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14:paraId="37682AF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tc>
      </w:tr>
    </w:tbl>
    <w:p w14:paraId="07E393C8">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p>
    <w:p w14:paraId="79411ADA">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p>
    <w:p w14:paraId="6BF136A8">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r>
        <w:rPr>
          <w:rFonts w:hint="eastAsia" w:eastAsia="黑体"/>
          <w:sz w:val="28"/>
        </w:rPr>
        <w:t>三、完成本选题基础条件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14:paraId="32D0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3" w:hRule="atLeast"/>
          <w:jc w:val="center"/>
        </w:trPr>
        <w:tc>
          <w:tcPr>
            <w:tcW w:w="8781" w:type="dxa"/>
          </w:tcPr>
          <w:p w14:paraId="6120737F">
            <w:pPr>
              <w:keepNext w:val="0"/>
              <w:keepLines w:val="0"/>
              <w:pageBreakBefore w:val="0"/>
              <w:widowControl w:val="0"/>
              <w:kinsoku/>
              <w:wordWrap/>
              <w:overflowPunct/>
              <w:topLinePunct w:val="0"/>
              <w:autoSpaceDE/>
              <w:autoSpaceDN/>
              <w:bidi w:val="0"/>
              <w:adjustRightInd/>
              <w:snapToGrid/>
              <w:ind w:left="240" w:hanging="240" w:hangingChars="100"/>
              <w:textAlignment w:val="auto"/>
              <w:rPr>
                <w:rFonts w:hint="eastAsia" w:ascii="宋体"/>
                <w:sz w:val="24"/>
              </w:rPr>
            </w:pPr>
            <w:r>
              <w:rPr>
                <w:rFonts w:hint="eastAsia" w:ascii="宋体"/>
                <w:sz w:val="24"/>
              </w:rPr>
              <w:t xml:space="preserve">1.课题申请人近年来已有相关成果，注明本人担当的角色、发表（出版）时间、报刊名称、题目、全文字数。 </w:t>
            </w:r>
          </w:p>
          <w:p w14:paraId="551B7608">
            <w:pPr>
              <w:keepNext w:val="0"/>
              <w:keepLines w:val="0"/>
              <w:pageBreakBefore w:val="0"/>
              <w:widowControl w:val="0"/>
              <w:kinsoku/>
              <w:wordWrap/>
              <w:overflowPunct/>
              <w:topLinePunct w:val="0"/>
              <w:autoSpaceDE/>
              <w:autoSpaceDN/>
              <w:bidi w:val="0"/>
              <w:adjustRightInd/>
              <w:snapToGrid/>
              <w:ind w:left="240" w:hanging="240" w:hangingChars="100"/>
              <w:textAlignment w:val="auto"/>
              <w:rPr>
                <w:rFonts w:hint="eastAsia" w:ascii="宋体"/>
                <w:sz w:val="24"/>
              </w:rPr>
            </w:pPr>
            <w:r>
              <w:rPr>
                <w:rFonts w:hint="eastAsia" w:ascii="宋体"/>
                <w:sz w:val="24"/>
              </w:rPr>
              <w:t>2.课题申请人近年来承担并完成的主要科研项目，注明本人担当的角色、项目编号、立项年度、委托部门、课题名称、获奖情况。</w:t>
            </w:r>
          </w:p>
          <w:p w14:paraId="6C6E1D59">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r>
              <w:rPr>
                <w:rFonts w:hint="eastAsia" w:ascii="宋体"/>
                <w:sz w:val="24"/>
              </w:rPr>
              <w:t>3.主要参考文献。</w:t>
            </w:r>
          </w:p>
        </w:tc>
      </w:tr>
    </w:tbl>
    <w:p w14:paraId="446C01D7">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p>
    <w:p w14:paraId="066FC020">
      <w:pPr>
        <w:keepNext w:val="0"/>
        <w:keepLines w:val="0"/>
        <w:pageBreakBefore w:val="0"/>
        <w:widowControl w:val="0"/>
        <w:kinsoku/>
        <w:wordWrap/>
        <w:overflowPunct/>
        <w:topLinePunct w:val="0"/>
        <w:autoSpaceDE/>
        <w:autoSpaceDN/>
        <w:bidi w:val="0"/>
        <w:adjustRightInd/>
        <w:snapToGrid/>
        <w:textAlignment w:val="auto"/>
        <w:rPr>
          <w:rFonts w:hint="eastAsia" w:eastAsia="黑体"/>
          <w:sz w:val="28"/>
        </w:rPr>
      </w:pPr>
      <w:r>
        <w:rPr>
          <w:rFonts w:hint="eastAsia" w:eastAsia="黑体"/>
          <w:sz w:val="28"/>
        </w:rPr>
        <w:t>四、课题负责人所在单位意见</w:t>
      </w:r>
    </w:p>
    <w:tbl>
      <w:tblPr>
        <w:tblStyle w:val="7"/>
        <w:tblW w:w="0" w:type="auto"/>
        <w:tblInd w:w="101"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9"/>
      </w:tblGrid>
      <w:tr w14:paraId="7C1B117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001" w:hRule="atLeast"/>
        </w:trPr>
        <w:tc>
          <w:tcPr>
            <w:tcW w:w="8899" w:type="dxa"/>
          </w:tcPr>
          <w:p w14:paraId="142DD131">
            <w:pPr>
              <w:keepNext w:val="0"/>
              <w:keepLines w:val="0"/>
              <w:pageBreakBefore w:val="0"/>
              <w:widowControl w:val="0"/>
              <w:kinsoku/>
              <w:wordWrap/>
              <w:overflowPunct/>
              <w:topLinePunct w:val="0"/>
              <w:autoSpaceDE/>
              <w:autoSpaceDN/>
              <w:bidi w:val="0"/>
              <w:adjustRightInd/>
              <w:snapToGrid/>
              <w:textAlignment w:val="auto"/>
              <w:rPr>
                <w:rFonts w:hint="eastAsia"/>
              </w:rPr>
            </w:pPr>
          </w:p>
          <w:p w14:paraId="5393ED14">
            <w:pPr>
              <w:keepNext w:val="0"/>
              <w:keepLines w:val="0"/>
              <w:pageBreakBefore w:val="0"/>
              <w:widowControl w:val="0"/>
              <w:kinsoku/>
              <w:wordWrap/>
              <w:overflowPunct/>
              <w:topLinePunct w:val="0"/>
              <w:autoSpaceDE/>
              <w:autoSpaceDN/>
              <w:bidi w:val="0"/>
              <w:adjustRightInd/>
              <w:snapToGrid/>
              <w:textAlignment w:val="auto"/>
              <w:rPr>
                <w:rFonts w:hint="eastAsia"/>
              </w:rPr>
            </w:pPr>
          </w:p>
          <w:p w14:paraId="071275DE">
            <w:pPr>
              <w:keepNext w:val="0"/>
              <w:keepLines w:val="0"/>
              <w:pageBreakBefore w:val="0"/>
              <w:widowControl w:val="0"/>
              <w:kinsoku/>
              <w:wordWrap/>
              <w:overflowPunct/>
              <w:topLinePunct w:val="0"/>
              <w:autoSpaceDE/>
              <w:autoSpaceDN/>
              <w:bidi w:val="0"/>
              <w:adjustRightInd/>
              <w:snapToGrid/>
              <w:textAlignment w:val="auto"/>
              <w:rPr>
                <w:rFonts w:hint="eastAsia"/>
              </w:rPr>
            </w:pPr>
          </w:p>
          <w:p w14:paraId="2AFE780A">
            <w:pPr>
              <w:keepNext w:val="0"/>
              <w:keepLines w:val="0"/>
              <w:pageBreakBefore w:val="0"/>
              <w:widowControl w:val="0"/>
              <w:kinsoku/>
              <w:wordWrap/>
              <w:overflowPunct/>
              <w:topLinePunct w:val="0"/>
              <w:autoSpaceDE/>
              <w:autoSpaceDN/>
              <w:bidi w:val="0"/>
              <w:adjustRightInd/>
              <w:snapToGrid/>
              <w:textAlignment w:val="auto"/>
              <w:rPr>
                <w:rFonts w:hint="eastAsia"/>
              </w:rPr>
            </w:pPr>
          </w:p>
          <w:p w14:paraId="65E4B90B">
            <w:pPr>
              <w:keepNext w:val="0"/>
              <w:keepLines w:val="0"/>
              <w:pageBreakBefore w:val="0"/>
              <w:widowControl w:val="0"/>
              <w:kinsoku/>
              <w:wordWrap/>
              <w:overflowPunct/>
              <w:topLinePunct w:val="0"/>
              <w:autoSpaceDE/>
              <w:autoSpaceDN/>
              <w:bidi w:val="0"/>
              <w:adjustRightInd/>
              <w:snapToGrid/>
              <w:textAlignment w:val="auto"/>
              <w:rPr>
                <w:rFonts w:hint="eastAsia"/>
              </w:rPr>
            </w:pPr>
          </w:p>
          <w:p w14:paraId="2E622DBD">
            <w:pPr>
              <w:keepNext w:val="0"/>
              <w:keepLines w:val="0"/>
              <w:pageBreakBefore w:val="0"/>
              <w:widowControl w:val="0"/>
              <w:kinsoku/>
              <w:wordWrap/>
              <w:overflowPunct/>
              <w:topLinePunct w:val="0"/>
              <w:autoSpaceDE/>
              <w:autoSpaceDN/>
              <w:bidi w:val="0"/>
              <w:adjustRightInd/>
              <w:snapToGrid/>
              <w:textAlignment w:val="auto"/>
              <w:rPr>
                <w:rFonts w:hint="eastAsia"/>
              </w:rPr>
            </w:pPr>
          </w:p>
          <w:p w14:paraId="76661C86">
            <w:pPr>
              <w:keepNext w:val="0"/>
              <w:keepLines w:val="0"/>
              <w:pageBreakBefore w:val="0"/>
              <w:widowControl w:val="0"/>
              <w:kinsoku/>
              <w:wordWrap/>
              <w:overflowPunct/>
              <w:topLinePunct w:val="0"/>
              <w:autoSpaceDE/>
              <w:autoSpaceDN/>
              <w:bidi w:val="0"/>
              <w:adjustRightInd/>
              <w:snapToGrid/>
              <w:textAlignment w:val="auto"/>
              <w:rPr>
                <w:rFonts w:hint="eastAsia"/>
              </w:rPr>
            </w:pPr>
          </w:p>
          <w:p w14:paraId="6B2B8403">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r>
              <w:rPr>
                <w:rFonts w:hint="eastAsia" w:ascii="宋体"/>
                <w:sz w:val="24"/>
              </w:rPr>
              <w:t xml:space="preserve">                                              </w:t>
            </w:r>
          </w:p>
          <w:p w14:paraId="416C968D">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p w14:paraId="386CE07E">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p w14:paraId="04EAD5A9">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p w14:paraId="0DB5C4EB">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p w14:paraId="5B5E5652">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r>
              <w:rPr>
                <w:rFonts w:hint="eastAsia" w:ascii="宋体"/>
                <w:sz w:val="24"/>
              </w:rPr>
              <w:t xml:space="preserve">  </w:t>
            </w:r>
          </w:p>
          <w:p w14:paraId="38B241C3">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23667B1B">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0CC9E9D2">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048D50D9">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7811ACA3">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1BB2FAC9">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20D51278">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010AECBF">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1E0C0682">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6A1290F7">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5EB035ED">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3D4C4A90">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0C70A596">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66C06BE6">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0C4EF6EF">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3032734A">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527B0771">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4C2B1D96">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1ED5D063">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4113F887">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664A6109">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p>
          <w:p w14:paraId="4298A9A1">
            <w:pPr>
              <w:keepNext w:val="0"/>
              <w:keepLines w:val="0"/>
              <w:pageBreakBefore w:val="0"/>
              <w:widowControl w:val="0"/>
              <w:kinsoku/>
              <w:wordWrap/>
              <w:overflowPunct/>
              <w:topLinePunct w:val="0"/>
              <w:autoSpaceDE/>
              <w:autoSpaceDN/>
              <w:bidi w:val="0"/>
              <w:adjustRightInd/>
              <w:snapToGrid/>
              <w:ind w:firstLine="5640" w:firstLineChars="2350"/>
              <w:textAlignment w:val="auto"/>
              <w:rPr>
                <w:rFonts w:hint="eastAsia" w:ascii="宋体"/>
                <w:sz w:val="24"/>
              </w:rPr>
            </w:pPr>
            <w:r>
              <w:rPr>
                <w:rFonts w:hint="eastAsia" w:ascii="宋体"/>
                <w:sz w:val="24"/>
              </w:rPr>
              <w:t xml:space="preserve">    （单 位 盖 章）</w:t>
            </w:r>
          </w:p>
          <w:p w14:paraId="08871205">
            <w:pPr>
              <w:keepNext w:val="0"/>
              <w:keepLines w:val="0"/>
              <w:pageBreakBefore w:val="0"/>
              <w:widowControl w:val="0"/>
              <w:kinsoku/>
              <w:wordWrap/>
              <w:overflowPunct/>
              <w:topLinePunct w:val="0"/>
              <w:autoSpaceDE/>
              <w:autoSpaceDN/>
              <w:bidi w:val="0"/>
              <w:adjustRightInd/>
              <w:snapToGrid/>
              <w:textAlignment w:val="auto"/>
              <w:rPr>
                <w:rFonts w:hint="eastAsia" w:ascii="宋体"/>
                <w:sz w:val="24"/>
              </w:rPr>
            </w:pPr>
          </w:p>
          <w:p w14:paraId="4F230FEF">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ascii="宋体"/>
                <w:sz w:val="24"/>
              </w:rPr>
              <w:t xml:space="preserve">                                              </w:t>
            </w:r>
            <w:r>
              <w:rPr>
                <w:rFonts w:hint="eastAsia" w:ascii="宋体"/>
                <w:sz w:val="24"/>
                <w:lang w:val="en-US" w:eastAsia="zh-CN"/>
              </w:rPr>
              <w:t xml:space="preserve">       </w:t>
            </w:r>
            <w:r>
              <w:rPr>
                <w:rFonts w:hint="eastAsia" w:ascii="宋体"/>
                <w:sz w:val="24"/>
              </w:rPr>
              <w:t xml:space="preserve">年   月   日 </w:t>
            </w:r>
          </w:p>
        </w:tc>
      </w:tr>
    </w:tbl>
    <w:p w14:paraId="077B526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黑体"/>
          <w:sz w:val="18"/>
        </w:rPr>
      </w:pPr>
    </w:p>
    <w:sectPr>
      <w:footerReference r:id="rId4" w:type="default"/>
      <w:pgSz w:w="11906" w:h="16838"/>
      <w:pgMar w:top="1701" w:right="1418" w:bottom="1701"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703020204020201"/>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panose1 w:val="02020400000000000000"/>
    <w:charset w:val="86"/>
    <w:family w:val="roman"/>
    <w:pitch w:val="default"/>
    <w:sig w:usb0="00000001" w:usb1="0A0F1810" w:usb2="00000016" w:usb3="00000000" w:csb0="00060007" w:csb1="00000000"/>
  </w:font>
  <w:font w:name="方正楷体简体">
    <w:panose1 w:val="02010601030101010101"/>
    <w:charset w:val="86"/>
    <w:family w:val="auto"/>
    <w:pitch w:val="default"/>
    <w:sig w:usb0="00000001" w:usb1="080E0000" w:usb2="00000000" w:usb3="00000000" w:csb0="00040000" w:csb1="00000000"/>
  </w:font>
  <w:font w:name="华文中宋">
    <w:altName w:val="宋体"/>
    <w:panose1 w:val="02010600040000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6F76">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54313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EqqrMMBAACHAwAADgAAAAAAAAABACAAAAAfAQAAZHJzL2Uyb0RvYy54bWxQ&#10;SwUGAAAAAAYABgBZAQAAVAUAAAAA&#10;">
              <v:fill on="f" focussize="0,0"/>
              <v:stroke on="f"/>
              <v:imagedata o:title=""/>
              <o:lock v:ext="edit" aspectratio="f"/>
              <v:textbox inset="0mm,0mm,0mm,0mm" style="mso-fit-shape-to-text:t;">
                <w:txbxContent>
                  <w:p w14:paraId="0C54313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0F80">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3FFD5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ao+fPwgEAAIcDAAAOAAAAAAAAAAEAIAAAAB8BAABkcnMvZTJvRG9jLnhtbFBL&#10;BQYAAAAABgAGAFkBAABTBQAAAAA=&#10;">
              <v:fill on="f" focussize="0,0"/>
              <v:stroke on="f"/>
              <v:imagedata o:title=""/>
              <o:lock v:ext="edit" aspectratio="f"/>
              <v:textbox inset="0mm,0mm,0mm,0mm" style="mso-fit-shape-to-text:t;">
                <w:txbxContent>
                  <w:p w14:paraId="5B3FFD5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jNkNGI1MGJjY2NkNjQwMjhmMGRmZmUxYzI1NTgifQ=="/>
  </w:docVars>
  <w:rsids>
    <w:rsidRoot w:val="00000000"/>
    <w:rsid w:val="0B7817E7"/>
    <w:rsid w:val="10D60734"/>
    <w:rsid w:val="2144119B"/>
    <w:rsid w:val="25347216"/>
    <w:rsid w:val="2AF7102C"/>
    <w:rsid w:val="2E7553E7"/>
    <w:rsid w:val="308E6075"/>
    <w:rsid w:val="36E25286"/>
    <w:rsid w:val="3CD22F1E"/>
    <w:rsid w:val="3F8C679B"/>
    <w:rsid w:val="3FD9777D"/>
    <w:rsid w:val="43AC4C52"/>
    <w:rsid w:val="473D7EF2"/>
    <w:rsid w:val="484727DE"/>
    <w:rsid w:val="4B182DA6"/>
    <w:rsid w:val="4DDC25D7"/>
    <w:rsid w:val="4EBB6D1F"/>
    <w:rsid w:val="4F1C7EDC"/>
    <w:rsid w:val="4F5A7C58"/>
    <w:rsid w:val="51BC30DE"/>
    <w:rsid w:val="5AD835C6"/>
    <w:rsid w:val="5B3C045C"/>
    <w:rsid w:val="5C9E2CB8"/>
    <w:rsid w:val="60A70823"/>
    <w:rsid w:val="681C38A5"/>
    <w:rsid w:val="69EE78DD"/>
    <w:rsid w:val="722F6802"/>
    <w:rsid w:val="73186BCA"/>
    <w:rsid w:val="74E904C2"/>
    <w:rsid w:val="75AB6268"/>
    <w:rsid w:val="79E62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widowControl/>
      <w:jc w:val="left"/>
      <w:textAlignment w:val="baseline"/>
    </w:pPr>
    <w:rPr>
      <w:rFonts w:ascii="宋体" w:hAnsi="宋体" w:eastAsia="宋体" w:cs="宋体"/>
      <w:b/>
      <w:bCs/>
      <w:kern w:val="36"/>
      <w:sz w:val="48"/>
      <w:szCs w:val="48"/>
      <w:lang w:val="en-US" w:eastAsia="zh-CN" w:bidi="ar-SA"/>
    </w:rPr>
  </w:style>
  <w:style w:type="paragraph" w:styleId="3">
    <w:name w:val="Date"/>
    <w:basedOn w:val="1"/>
    <w:next w:val="1"/>
    <w:autoRedefine/>
    <w:qFormat/>
    <w:uiPriority w:val="0"/>
    <w:rPr>
      <w:rFonts w:eastAsia="仿宋_GB2312"/>
      <w:sz w:val="32"/>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rPr>
  </w:style>
  <w:style w:type="character" w:styleId="9">
    <w:name w:val="Emphasis"/>
    <w:basedOn w:val="8"/>
    <w:autoRedefine/>
    <w:qFormat/>
    <w:uiPriority w:val="20"/>
    <w:rPr>
      <w:i/>
    </w:rPr>
  </w:style>
  <w:style w:type="paragraph" w:customStyle="1" w:styleId="10">
    <w:name w:val="_Style 3"/>
    <w:basedOn w:val="1"/>
    <w:next w:val="1"/>
    <w:autoRedefine/>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2131</Words>
  <Characters>2263</Characters>
  <Paragraphs>383</Paragraphs>
  <TotalTime>2</TotalTime>
  <ScaleCrop>false</ScaleCrop>
  <LinksUpToDate>false</LinksUpToDate>
  <CharactersWithSpaces>2770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2020-12-29T01:52:00Z</dcterms:created>
  <dc:creator>株洲市社科联刘合群</dc:creator>
  <cp:lastModifiedBy>陈玉</cp:lastModifiedBy>
  <cp:lastPrinted>2024-03-05T02:10:00Z</cp:lastPrinted>
  <dcterms:modified xsi:type="dcterms:W3CDTF">2025-03-12T08:24:42Z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58C9ADE5D37D44D698FB08A7395A3557</vt:lpwstr>
  </property>
  <property fmtid="{D5CDD505-2E9C-101B-9397-08002B2CF9AE}" pid="4" name="KSOTemplateDocerSaveRecord">
    <vt:lpwstr>eyJoZGlkIjoiMjJmMjNkNGI1MGJjY2NkNjQwMjhmMGRmZmUxYzI1NTgiLCJ1c2VySWQiOiI3NDEyNjgyNjEifQ==</vt:lpwstr>
  </property>
</Properties>
</file>