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6D4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</w:p>
    <w:p w14:paraId="2AE2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427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2026年度株洲市社会科学成果规划评审委员会课题参考选题及研究方向</w:t>
      </w:r>
    </w:p>
    <w:p w14:paraId="661C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val="en-US" w:eastAsia="zh-CN"/>
        </w:rPr>
      </w:pPr>
    </w:p>
    <w:p w14:paraId="51DB6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  <w:t>（一）A.基础理论课题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（自行选题）</w:t>
      </w:r>
    </w:p>
    <w:p w14:paraId="5BF8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  <w:t>（二）B.“十五五”规划专项课题</w:t>
      </w:r>
    </w:p>
    <w:p w14:paraId="22032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习近平新时代中国特色社会主义思想研究阐释及株洲实践研究</w:t>
      </w:r>
    </w:p>
    <w:p w14:paraId="53C87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党的二十届四中全会精神研究阐释及株洲实践研究</w:t>
      </w:r>
    </w:p>
    <w:p w14:paraId="54CA6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深入学习贯彻习近平总书记考察湖南重要讲话精神及株洲实践研究</w:t>
      </w:r>
    </w:p>
    <w:p w14:paraId="5D571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习近平文化思想研究阐释及株洲实践研究</w:t>
      </w:r>
    </w:p>
    <w:p w14:paraId="647FD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习近平法治思想研究阐释及株洲实践研究</w:t>
      </w:r>
    </w:p>
    <w:p w14:paraId="25DD7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加快构建中国特色、株洲特点的哲学社会科学研究</w:t>
      </w:r>
    </w:p>
    <w:p w14:paraId="5D2DB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株洲创建国家新型工业化示范区的路径研究</w:t>
      </w:r>
    </w:p>
    <w:p w14:paraId="19DBB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株洲传统产业特色化绿色化智能化转型升级路径研究</w:t>
      </w:r>
    </w:p>
    <w:p w14:paraId="5A14C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株洲打造“北斗之城”路径研究</w:t>
      </w:r>
    </w:p>
    <w:p w14:paraId="05A7B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株洲低空经济高质量发展研究</w:t>
      </w:r>
    </w:p>
    <w:p w14:paraId="34D43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株洲现代服务业与先进制造业、现代农业深度融合发展研究</w:t>
      </w:r>
    </w:p>
    <w:p w14:paraId="73F4D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株洲“科创中城”建设研究</w:t>
      </w:r>
    </w:p>
    <w:p w14:paraId="004E2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株洲教育科技人才一体化协同推进的体制机制研究</w:t>
      </w:r>
    </w:p>
    <w:p w14:paraId="1BD6C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株洲九郎山职教科创城建设研究</w:t>
      </w:r>
    </w:p>
    <w:bookmarkEnd w:id="0"/>
    <w:p w14:paraId="54B31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株洲新型城镇化建设研究</w:t>
      </w:r>
    </w:p>
    <w:p w14:paraId="57426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株洲全面推进制造业数字化转型研究</w:t>
      </w:r>
    </w:p>
    <w:p w14:paraId="2F34D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株洲深入推进乡村全面振兴研究</w:t>
      </w:r>
    </w:p>
    <w:p w14:paraId="1CBF1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株洲打造一流营商环境研究</w:t>
      </w:r>
    </w:p>
    <w:p w14:paraId="7FF6E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株洲着力提升科技创新能力研究</w:t>
      </w:r>
    </w:p>
    <w:p w14:paraId="05DA2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株洲大力提振消费研究</w:t>
      </w:r>
    </w:p>
    <w:p w14:paraId="19663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株洲职业教育职普融通、产教融合、科教融汇研究</w:t>
      </w:r>
    </w:p>
    <w:p w14:paraId="59682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株洲提升城市功能品质研究</w:t>
      </w:r>
    </w:p>
    <w:p w14:paraId="24A97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株洲志愿服务创新机制研究</w:t>
      </w:r>
    </w:p>
    <w:p w14:paraId="04838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株洲地方文化传承与创新发展研究</w:t>
      </w:r>
    </w:p>
    <w:p w14:paraId="73DAC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株洲“答好两道融合命题”研究</w:t>
      </w:r>
    </w:p>
    <w:p w14:paraId="67B32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长株潭一体化发展研究</w:t>
      </w:r>
    </w:p>
    <w:p w14:paraId="27D1B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株洲对接融入国家区域战略布局研究</w:t>
      </w:r>
    </w:p>
    <w:p w14:paraId="53821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湘赣边区域合作示范区建设研究</w:t>
      </w:r>
    </w:p>
    <w:p w14:paraId="51CB9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株洲加强“一老一小”服务研究</w:t>
      </w:r>
    </w:p>
    <w:p w14:paraId="582F0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株洲银发经济发展研究</w:t>
      </w:r>
    </w:p>
    <w:p w14:paraId="0A5F0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株洲生育友好型社会建设研究</w:t>
      </w:r>
    </w:p>
    <w:p w14:paraId="7E5B5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美丽株洲建设研究</w:t>
      </w:r>
    </w:p>
    <w:p w14:paraId="0930B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株洲基层社会治理经验模式研究</w:t>
      </w:r>
    </w:p>
    <w:p w14:paraId="49F84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法治株洲建设研究</w:t>
      </w:r>
    </w:p>
    <w:p w14:paraId="60E76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株洲房地产高质量发展研究</w:t>
      </w:r>
    </w:p>
    <w:p w14:paraId="73AEF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株洲促进高质量充分就业研究</w:t>
      </w:r>
    </w:p>
    <w:p w14:paraId="00A26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株洲学前教育优质普惠发展研究</w:t>
      </w:r>
    </w:p>
    <w:p w14:paraId="71214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株洲义务教育优质均衡发展研究</w:t>
      </w:r>
    </w:p>
    <w:p w14:paraId="0AE09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株洲市域产教联合体建设研究</w:t>
      </w:r>
    </w:p>
    <w:p w14:paraId="7B813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株洲构建现代化物流体系研究</w:t>
      </w:r>
    </w:p>
    <w:p w14:paraId="79831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株洲提升开放型经济水平研究</w:t>
      </w:r>
    </w:p>
    <w:p w14:paraId="6C738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党风廉政建设和反腐败斗争研究</w:t>
      </w:r>
    </w:p>
    <w:p w14:paraId="4C00F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加强新型社会组织党建研究</w:t>
      </w:r>
    </w:p>
    <w:p w14:paraId="0A895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株洲公共文化服务功能研究</w:t>
      </w:r>
    </w:p>
    <w:p w14:paraId="3D08E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株洲历史文化名人研究</w:t>
      </w:r>
    </w:p>
    <w:p w14:paraId="41E70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株洲本土文化（炎帝文化、红色文化、工业文化）研究</w:t>
      </w:r>
    </w:p>
    <w:p w14:paraId="4CD0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  <w:t>（三）C.应用对策课题</w:t>
      </w:r>
    </w:p>
    <w:p w14:paraId="35A49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全面落实“三高四新”美好蓝图的株洲实践研究</w:t>
      </w:r>
    </w:p>
    <w:p w14:paraId="1C1B2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关于株洲市地方立法创新与实践研究</w:t>
      </w:r>
    </w:p>
    <w:p w14:paraId="31438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关于新时代丰富拓展株洲协商式民主监督研究</w:t>
      </w:r>
    </w:p>
    <w:p w14:paraId="7187A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全面提升株洲社科成果转化和产业效能研究</w:t>
      </w:r>
    </w:p>
    <w:p w14:paraId="6BC23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体育文化赋能株洲城市软实力研究</w:t>
      </w:r>
    </w:p>
    <w:p w14:paraId="5B9B7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株洲新就业群体的社会认同与城市融合研究</w:t>
      </w:r>
    </w:p>
    <w:p w14:paraId="57954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北斗与低空经济融合发展的株洲模式与场景创新研究</w:t>
      </w:r>
    </w:p>
    <w:p w14:paraId="1FF93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株洲闲置教育资产盘活路径与风险防控研究</w:t>
      </w:r>
    </w:p>
    <w:p w14:paraId="15F30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株洲通用航空产业高技能人才培养模式研究</w:t>
      </w:r>
    </w:p>
    <w:p w14:paraId="37D0A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株洲“3+3+2”现代产业体系适配的职业教育产教融合政策研究</w:t>
      </w:r>
    </w:p>
    <w:p w14:paraId="52D47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湘东革命老区的红色资源与国防教育深度融合研究</w:t>
      </w:r>
    </w:p>
    <w:p w14:paraId="3EE50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株洲革命烈士事迹融入中小学思政课路径研究</w:t>
      </w:r>
    </w:p>
    <w:p w14:paraId="21EE5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株洲大中小学国防教育一体化体系构建研究</w:t>
      </w:r>
    </w:p>
    <w:p w14:paraId="75023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株洲“3+3+2”现代化产业体系迭代升级路径研究</w:t>
      </w:r>
    </w:p>
    <w:p w14:paraId="79969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株洲“新三样”产业发展研究</w:t>
      </w:r>
    </w:p>
    <w:p w14:paraId="3CDEB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株洲清水塘绿色低碳产业新城建设研究</w:t>
      </w:r>
    </w:p>
    <w:p w14:paraId="09976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株洲人工智能创新与产业应用双向赋能研究</w:t>
      </w:r>
    </w:p>
    <w:p w14:paraId="43BBB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株洲年轻人友好城市建设研究</w:t>
      </w:r>
    </w:p>
    <w:p w14:paraId="4B60C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株洲重点领域改革经验模式研究</w:t>
      </w:r>
    </w:p>
    <w:p w14:paraId="2D856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株洲内外贸一体化建设研究</w:t>
      </w:r>
    </w:p>
    <w:p w14:paraId="7FD66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株洲“院子餐饮”特色品牌研究</w:t>
      </w:r>
    </w:p>
    <w:p w14:paraId="5AB01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株洲养老托育服务研究</w:t>
      </w:r>
    </w:p>
    <w:p w14:paraId="4237D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株洲新型消费培育研究</w:t>
      </w:r>
    </w:p>
    <w:p w14:paraId="07D44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健康株洲建设研究</w:t>
      </w:r>
    </w:p>
    <w:p w14:paraId="4067A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25.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株洲构建投资于物与投资于人相融合的体制机制研究</w:t>
      </w:r>
    </w:p>
    <w:p w14:paraId="170D7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激发株洲人才创新创业活力研究</w:t>
      </w:r>
    </w:p>
    <w:p w14:paraId="0468D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株洲市直机关党建工作研究</w:t>
      </w:r>
    </w:p>
    <w:p w14:paraId="278ED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新时代株洲廉洁文化建设研究</w:t>
      </w:r>
    </w:p>
    <w:p w14:paraId="01BD8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株洲文旅产业协同发展路径研究</w:t>
      </w:r>
    </w:p>
    <w:p w14:paraId="4476D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株洲承办第十届全国运动会赛事效应研究</w:t>
      </w:r>
    </w:p>
    <w:p w14:paraId="28D90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株洲持续提升神农中医药文化品牌影响力研究</w:t>
      </w:r>
    </w:p>
    <w:p w14:paraId="04331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株洲体育产业高质量发展路径研究</w:t>
      </w:r>
    </w:p>
    <w:p w14:paraId="70E11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株洲历史名人文化资源传承与活化利用路径研究</w:t>
      </w:r>
    </w:p>
    <w:p w14:paraId="69A86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株洲积极应对人口老龄化的对策研究</w:t>
      </w:r>
    </w:p>
    <w:p w14:paraId="295F5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株洲国家地理标志性品牌价值提升路径研究</w:t>
      </w:r>
    </w:p>
    <w:p w14:paraId="7F242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体育赛事助推株洲文旅产业发展路径研究</w:t>
      </w:r>
    </w:p>
    <w:p w14:paraId="440E5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株洲营商环境建设与政务服务效能提升研究</w:t>
      </w:r>
    </w:p>
    <w:p w14:paraId="52E27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株洲园区差异化布局与协同发展机制研究</w:t>
      </w:r>
    </w:p>
    <w:p w14:paraId="0DD0C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株洲重点产业链延链补链强链机制研究</w:t>
      </w:r>
    </w:p>
    <w:p w14:paraId="51AD7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株洲特色优势产业集群高质量发展路径研究</w:t>
      </w:r>
    </w:p>
    <w:p w14:paraId="4EA33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人口结构变化对株洲教育医疗资源均衡配备的影响及对策研究</w:t>
      </w:r>
    </w:p>
    <w:p w14:paraId="67C1E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支持大学生在株洲创业研究</w:t>
      </w:r>
    </w:p>
    <w:p w14:paraId="3445E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株洲新大众文艺研究</w:t>
      </w:r>
    </w:p>
    <w:p w14:paraId="0038C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积极推动株洲优势产能出海研究</w:t>
      </w:r>
    </w:p>
    <w:p w14:paraId="6326F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株洲“人工智能+”系列研究</w:t>
      </w:r>
    </w:p>
    <w:p w14:paraId="3226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  <w:t>（四）D.史志专项课题</w:t>
      </w:r>
    </w:p>
    <w:p w14:paraId="3D05D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中国共产党基层组织制度发展的茶陵样本研究</w:t>
      </w:r>
    </w:p>
    <w:p w14:paraId="67D8B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数字化视域下株洲多元史志资源的社区美育传播路径研究</w:t>
      </w:r>
    </w:p>
    <w:p w14:paraId="24983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株洲老工业宣传物料与设计风格演变史研究</w:t>
      </w:r>
    </w:p>
    <w:p w14:paraId="7067C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解放前株洲工业发展研究</w:t>
      </w:r>
    </w:p>
    <w:p w14:paraId="226F8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从老工业基地到制造名城：株洲“156项工程”的辉煌口述研究</w:t>
      </w:r>
    </w:p>
    <w:p w14:paraId="21A5B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从工业梦到制造名城的历史考察与当代启示研究</w:t>
      </w:r>
    </w:p>
    <w:p w14:paraId="0D6CE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株洲劳模工匠群体演进、精神传承与时代价值研究</w:t>
      </w:r>
    </w:p>
    <w:p w14:paraId="2924E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湘赣苏区时期株洲地区民生保障实践及其新时代启示研究</w:t>
      </w:r>
    </w:p>
    <w:p w14:paraId="7C77F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株洲籍北大学子走上革命道路研究</w:t>
      </w:r>
    </w:p>
    <w:p w14:paraId="4380B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红色资源赋能湘赣边革命老区乡村振兴的重要价值和优化路径研究</w:t>
      </w:r>
    </w:p>
    <w:p w14:paraId="1F6C1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基于AI+5G+区块链技术的红色资源保护开发利用路径研究</w:t>
      </w:r>
    </w:p>
    <w:p w14:paraId="7BDBE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株洲转兵在党史军史中的历史地位研究</w:t>
      </w:r>
    </w:p>
    <w:p w14:paraId="10F00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李立三在早期工人运动中组织动员方面的作用研究</w:t>
      </w:r>
    </w:p>
    <w:p w14:paraId="26557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开国上将杨得志先锋品质研究</w:t>
      </w:r>
    </w:p>
    <w:p w14:paraId="36A8F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秋瑾革命精神研究</w:t>
      </w:r>
    </w:p>
    <w:p w14:paraId="71723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左权在长征中的历史贡献及时代价值研究</w:t>
      </w:r>
    </w:p>
    <w:p w14:paraId="42C6E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  <w:t>（五）E.“制造名城 青年社科人才”培育工程课题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（从上述参考选题及研究方向自行选题或自行拟题）</w:t>
      </w:r>
    </w:p>
    <w:p w14:paraId="7CFA3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8B9B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E89C1266-986C-4A2C-B94D-B550D6D11A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ADBBCB-A04E-40C0-B6E5-65753A54F3AF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02F6CDF-B7BC-4527-BD32-A4AE827EB9A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847A39B-1477-4FB6-8EF4-1FC46181AD0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5DE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67D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67D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jNkNGI1MGJjY2NkNjQwMjhmMGRmZmUxYzI1NTgifQ=="/>
  </w:docVars>
  <w:rsids>
    <w:rsidRoot w:val="65DE09BD"/>
    <w:rsid w:val="04267B2D"/>
    <w:rsid w:val="05BE3D95"/>
    <w:rsid w:val="05D709B3"/>
    <w:rsid w:val="086A5B4D"/>
    <w:rsid w:val="08CB57A5"/>
    <w:rsid w:val="08E9028F"/>
    <w:rsid w:val="0A200B7B"/>
    <w:rsid w:val="0AD344B5"/>
    <w:rsid w:val="0AF1710D"/>
    <w:rsid w:val="0B3348DE"/>
    <w:rsid w:val="0CE57E5A"/>
    <w:rsid w:val="0D442C69"/>
    <w:rsid w:val="0F57733C"/>
    <w:rsid w:val="10991687"/>
    <w:rsid w:val="10E65270"/>
    <w:rsid w:val="11290C5D"/>
    <w:rsid w:val="156C55BC"/>
    <w:rsid w:val="16B72AA9"/>
    <w:rsid w:val="171E4694"/>
    <w:rsid w:val="172A128B"/>
    <w:rsid w:val="19240771"/>
    <w:rsid w:val="1BCA303C"/>
    <w:rsid w:val="1E485F6C"/>
    <w:rsid w:val="1F3368E6"/>
    <w:rsid w:val="20684BD2"/>
    <w:rsid w:val="20F12E19"/>
    <w:rsid w:val="212705E9"/>
    <w:rsid w:val="218A0CF2"/>
    <w:rsid w:val="228E21AE"/>
    <w:rsid w:val="230A3A21"/>
    <w:rsid w:val="24BB1774"/>
    <w:rsid w:val="270742AA"/>
    <w:rsid w:val="286A7397"/>
    <w:rsid w:val="2D5144F9"/>
    <w:rsid w:val="2F535795"/>
    <w:rsid w:val="2F5A7CDF"/>
    <w:rsid w:val="30B04157"/>
    <w:rsid w:val="32024E86"/>
    <w:rsid w:val="335F62AA"/>
    <w:rsid w:val="360D3DFA"/>
    <w:rsid w:val="380B25BB"/>
    <w:rsid w:val="3E4C3FFA"/>
    <w:rsid w:val="423F17DF"/>
    <w:rsid w:val="44C935E1"/>
    <w:rsid w:val="45C1158B"/>
    <w:rsid w:val="4A001853"/>
    <w:rsid w:val="4B9A5369"/>
    <w:rsid w:val="4CBC6ABF"/>
    <w:rsid w:val="4CDF7E46"/>
    <w:rsid w:val="4D3D4B6D"/>
    <w:rsid w:val="4D6B3488"/>
    <w:rsid w:val="503313AD"/>
    <w:rsid w:val="5119144D"/>
    <w:rsid w:val="5271322A"/>
    <w:rsid w:val="536A1EE9"/>
    <w:rsid w:val="553700F3"/>
    <w:rsid w:val="56140689"/>
    <w:rsid w:val="568455BA"/>
    <w:rsid w:val="59644AC0"/>
    <w:rsid w:val="5A307F33"/>
    <w:rsid w:val="5A9B1124"/>
    <w:rsid w:val="5C3B671B"/>
    <w:rsid w:val="5D080CF3"/>
    <w:rsid w:val="5E6A153A"/>
    <w:rsid w:val="606A3A73"/>
    <w:rsid w:val="60CE182C"/>
    <w:rsid w:val="62C03E1E"/>
    <w:rsid w:val="651355ED"/>
    <w:rsid w:val="65DE09BD"/>
    <w:rsid w:val="66BA577B"/>
    <w:rsid w:val="6A3A2708"/>
    <w:rsid w:val="6A687275"/>
    <w:rsid w:val="72F84F0E"/>
    <w:rsid w:val="73381BEC"/>
    <w:rsid w:val="74597484"/>
    <w:rsid w:val="74D215F5"/>
    <w:rsid w:val="753F6E24"/>
    <w:rsid w:val="78DE6954"/>
    <w:rsid w:val="7911215D"/>
    <w:rsid w:val="79646E59"/>
    <w:rsid w:val="796D341B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696" w:firstLineChars="200"/>
      <w:jc w:val="left"/>
      <w:outlineLvl w:val="0"/>
    </w:pPr>
    <w:rPr>
      <w:rFonts w:hint="eastAsia" w:ascii="Microsoft YaHei UI" w:hAnsi="Microsoft YaHei UI" w:eastAsia="仿宋_GB2312" w:cs="Microsoft YaHei UI"/>
      <w:bCs/>
      <w:color w:val="222222"/>
      <w:spacing w:val="9"/>
      <w:kern w:val="44"/>
      <w:sz w:val="32"/>
      <w:szCs w:val="33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2012</Words>
  <Characters>2222</Characters>
  <Lines>0</Lines>
  <Paragraphs>0</Paragraphs>
  <TotalTime>2</TotalTime>
  <ScaleCrop>false</ScaleCrop>
  <LinksUpToDate>false</LinksUpToDate>
  <CharactersWithSpaces>2223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2023-04-10T01:16:00Z</dcterms:created>
  <dc:creator>Administrator</dc:creator>
  <cp:lastModifiedBy>cathy</cp:lastModifiedBy>
  <cp:lastPrinted>2026-06-03T01:25:00Z</cp:lastPrinted>
  <dcterms:modified xsi:type="dcterms:W3CDTF">2026-06-03T13:37:22Z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D563A6121F6547B8BFF1149276BD8E1E_11</vt:lpwstr>
  </property>
  <property fmtid="{D5CDD505-2E9C-101B-9397-08002B2CF9AE}" pid="4" name="KSOTemplateDocerSaveRecord">
    <vt:lpwstr>eyJoZGlkIjoiNWVkNGJhMmFlN2RkODE1NTRjYTliOGQ2ZjhkZmI0NWEiLCJ1c2VySWQiOiIzMTIzNTM4MjIifQ==</vt:lpwstr>
  </property>
</Properties>
</file>