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黑体" w:eastAsia="黑体"/>
          <w:color w:val="000000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44"/>
          <w:lang w:val="en-US" w:eastAsia="zh-CN"/>
        </w:rPr>
        <w:t>2023</w:t>
      </w:r>
      <w:r>
        <w:rPr>
          <w:rFonts w:hint="eastAsia" w:ascii="黑体" w:eastAsia="黑体"/>
          <w:color w:val="000000"/>
          <w:sz w:val="44"/>
        </w:rPr>
        <w:t>年度株洲市社科</w:t>
      </w:r>
      <w:r>
        <w:rPr>
          <w:rFonts w:hint="eastAsia" w:ascii="黑体" w:eastAsia="黑体"/>
          <w:color w:val="000000"/>
          <w:sz w:val="44"/>
          <w:lang w:eastAsia="zh-CN"/>
        </w:rPr>
        <w:t>职教专项</w:t>
      </w:r>
      <w:r>
        <w:rPr>
          <w:rFonts w:hint="eastAsia" w:ascii="黑体" w:eastAsia="黑体"/>
          <w:color w:val="000000"/>
          <w:sz w:val="44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color w:val="000000"/>
          <w:sz w:val="44"/>
        </w:rPr>
      </w:pPr>
      <w:r>
        <w:rPr>
          <w:rFonts w:hint="eastAsia" w:ascii="黑体" w:eastAsia="黑体"/>
          <w:color w:val="000000"/>
          <w:sz w:val="44"/>
        </w:rPr>
        <w:t>申    请  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17" w:firstLine="560" w:firstLineChars="2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 题  名  称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17" w:firstLine="560" w:firstLineChars="200"/>
        <w:textAlignment w:val="auto"/>
        <w:rPr>
          <w:rFonts w:hint="eastAsia" w:ascii="宋体"/>
          <w:color w:val="000000"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17" w:firstLine="560" w:firstLineChars="2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17" w:firstLine="560" w:firstLineChars="200"/>
        <w:textAlignment w:val="auto"/>
        <w:rPr>
          <w:rFonts w:ascii="宋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17" w:firstLine="560" w:firstLineChars="2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17" w:firstLine="560" w:firstLineChars="200"/>
        <w:textAlignment w:val="auto"/>
        <w:rPr>
          <w:rFonts w:hint="eastAsia" w:ascii="宋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17" w:firstLine="560" w:firstLineChars="200"/>
        <w:textAlignment w:val="auto"/>
        <w:rPr>
          <w:rFonts w:hint="eastAsia" w:ascii="宋体" w:eastAsia="宋体"/>
          <w:color w:val="000000"/>
          <w:sz w:val="28"/>
          <w:lang w:eastAsia="zh-CN"/>
        </w:rPr>
      </w:pPr>
      <w:r>
        <w:rPr>
          <w:rFonts w:hint="eastAsia" w:ascii="宋体"/>
          <w:color w:val="000000"/>
          <w:sz w:val="28"/>
          <w:lang w:eastAsia="zh-CN"/>
        </w:rPr>
        <w:t>负责人联系电话</w:t>
      </w:r>
      <w:r>
        <w:rPr>
          <w:rFonts w:hint="eastAsia" w:ascii="宋体"/>
          <w:color w:val="000000"/>
          <w:sz w:val="28"/>
          <w:lang w:val="en-US" w:eastAsia="zh-CN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17" w:firstLine="560" w:firstLineChars="200"/>
        <w:textAlignment w:val="auto"/>
        <w:rPr>
          <w:rFonts w:hint="eastAsia" w:ascii="宋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17" w:firstLine="560" w:firstLineChars="200"/>
        <w:textAlignment w:val="auto"/>
        <w:rPr>
          <w:rFonts w:hint="eastAsia"/>
          <w:u w:val="single"/>
        </w:rPr>
      </w:pPr>
      <w:r>
        <w:rPr>
          <w:rFonts w:hint="eastAsia" w:ascii="宋体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本人对所填写的本表各项内容的真实性负责，保证没有知识产权争议。如获立项，我承诺以本表为有约束力的协议，遵守市社科成果规划评审委有关规定，按计划认真开展研究，确保取得预期研究成果。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35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申请人(签章):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84" w:firstLineChars="2030"/>
        <w:textAlignment w:val="auto"/>
        <w:rPr>
          <w:rFonts w:hint="eastAsia" w:ascii="宋体" w:hAnsi="华文中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 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1.“成果形式”选填“论文、</w:t>
      </w:r>
      <w:r>
        <w:rPr>
          <w:rFonts w:hint="eastAsia" w:ascii="宋体" w:hAnsi="宋体"/>
          <w:sz w:val="24"/>
          <w:lang w:eastAsia="zh-CN"/>
        </w:rPr>
        <w:t>调研</w:t>
      </w:r>
      <w:r>
        <w:rPr>
          <w:rFonts w:hint="eastAsia" w:ascii="宋体" w:hAnsi="宋体"/>
          <w:sz w:val="24"/>
        </w:rPr>
        <w:t>报告、专著”等。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2.“课题负责人”应为课题研究的实际负责人，只能填写1人。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0" w:hanging="480" w:hanging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3.“课题组成员”栏所填人员必须真正参加本项目研究工作。若批准立项后，课题组成员未经申请批准不得随意增减。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780"/>
        <w:gridCol w:w="1001"/>
        <w:gridCol w:w="91"/>
        <w:gridCol w:w="794"/>
        <w:gridCol w:w="922"/>
        <w:gridCol w:w="780"/>
        <w:gridCol w:w="1248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113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主要参加者</w:instrText>
            </w:r>
            <w:r>
              <w:rPr>
                <w:rFonts w:ascii="宋体"/>
                <w:color w:val="000000"/>
                <w:sz w:val="24"/>
              </w:rPr>
              <w:instrText xml:space="preserve">,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 xml:space="preserve"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二、课题设计论证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</w:trPr>
        <w:tc>
          <w:tcPr>
            <w:tcW w:w="88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（请按下面三部分逐项论述，合计字数不超过3000字。）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1.本选题的目的、国内外相关研究现状述评。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2.本选题研究的基本思路和主要观点。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3.本选题的研究方法和创新点。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三、完成本选题基础条件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3" w:hRule="atLeast"/>
          <w:jc w:val="center"/>
        </w:trPr>
        <w:tc>
          <w:tcPr>
            <w:tcW w:w="8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1.课题申请人近年来已有相关成果，注明本人担当的角色、发表（出版）时间、报刊名称、题目、全文字数。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3.主要参考文献。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四、课题负责人所在单位意见</w:t>
      </w:r>
    </w:p>
    <w:tbl>
      <w:tblPr>
        <w:tblStyle w:val="6"/>
        <w:tblW w:w="0" w:type="auto"/>
        <w:tblInd w:w="1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</w:trPr>
        <w:tc>
          <w:tcPr>
            <w:tcW w:w="8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52"/>
                <w:szCs w:val="5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52"/>
                <w:szCs w:val="5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eastAsia="宋体"/>
                <w:sz w:val="52"/>
                <w:szCs w:val="52"/>
                <w:lang w:val="en-US" w:eastAsia="zh-CN"/>
              </w:rPr>
            </w:pPr>
            <w:r>
              <w:rPr>
                <w:rFonts w:hint="eastAsia" w:ascii="宋体"/>
                <w:sz w:val="52"/>
                <w:szCs w:val="52"/>
                <w:lang w:val="en-US" w:eastAsia="zh-CN"/>
              </w:rPr>
              <w:t>同意申报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52"/>
                <w:szCs w:val="5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（单 位 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>2023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>22</w:t>
            </w:r>
            <w:r>
              <w:rPr>
                <w:rFonts w:hint="eastAsia" w:ascii="宋体"/>
                <w:sz w:val="24"/>
              </w:rPr>
              <w:t xml:space="preserve">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五、评审意见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8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/>
                <w:sz w:val="24"/>
              </w:rPr>
              <w:t xml:space="preserve">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ao+fP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B7817E7"/>
    <w:rsid w:val="2E7553E7"/>
    <w:rsid w:val="3CD22F1E"/>
    <w:rsid w:val="3FD9777D"/>
    <w:rsid w:val="4B182DA6"/>
    <w:rsid w:val="4EBB6D1F"/>
    <w:rsid w:val="4F451F0F"/>
    <w:rsid w:val="5AD835C6"/>
    <w:rsid w:val="69EE78DD"/>
    <w:rsid w:val="6F5A0EF5"/>
    <w:rsid w:val="722F6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Emphasis"/>
    <w:basedOn w:val="7"/>
    <w:qFormat/>
    <w:uiPriority w:val="20"/>
    <w:rPr>
      <w:i/>
    </w:rPr>
  </w:style>
  <w:style w:type="paragraph" w:customStyle="1" w:styleId="9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1951</Words>
  <Characters>2076</Characters>
  <Paragraphs>383</Paragraphs>
  <TotalTime>4</TotalTime>
  <ScaleCrop>false</ScaleCrop>
  <LinksUpToDate>false</LinksUpToDate>
  <CharactersWithSpaces>2696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2020-12-29T01:52:00Z</dcterms:created>
  <dc:creator>株洲市社科联刘合群</dc:creator>
  <cp:lastModifiedBy>风风火火</cp:lastModifiedBy>
  <cp:lastPrinted>2023-03-03T02:07:00Z</cp:lastPrinted>
  <dcterms:modified xsi:type="dcterms:W3CDTF">2023-03-04T02:48:11Z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44EC8E43A0BE44559E0A8A661C9710FC</vt:lpwstr>
  </property>
</Properties>
</file>