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BA" w:rsidRDefault="007548BA" w:rsidP="007548BA">
      <w:pPr>
        <w:rPr>
          <w:rFonts w:ascii="宋体" w:hAnsi="宋体" w:hint="eastAsia"/>
          <w:sz w:val="24"/>
          <w:szCs w:val="24"/>
        </w:rPr>
      </w:pPr>
      <w:bookmarkStart w:id="0" w:name="_GoBack"/>
      <w:r w:rsidRPr="007548BA">
        <w:rPr>
          <w:rFonts w:ascii="宋体" w:hAnsi="宋体" w:hint="eastAsia"/>
          <w:sz w:val="24"/>
          <w:szCs w:val="24"/>
        </w:rPr>
        <w:t>关于做好2020年度湖南省社会科学成果评审委员会课题申报工作的通知</w:t>
      </w:r>
    </w:p>
    <w:bookmarkEnd w:id="0"/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>各市(州)社科联、财政局，高校社科联，党(干)校社科联，省级社科类社会组织，省级社会科学普及基地：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为充分调动和发挥全省广大哲学社会科学工作者的积极性和创造性，支持和鼓励哲学社会科学工作者潜心研究、出好成果，推动我省哲学社会科学繁荣发展，促进湖南</w:t>
      </w:r>
      <w:proofErr w:type="gramStart"/>
      <w:r w:rsidRPr="007548BA">
        <w:rPr>
          <w:rFonts w:ascii="宋体" w:hAnsi="宋体" w:hint="eastAsia"/>
          <w:sz w:val="24"/>
          <w:szCs w:val="24"/>
        </w:rPr>
        <w:t>新型智库</w:t>
      </w:r>
      <w:proofErr w:type="gramEnd"/>
      <w:r w:rsidRPr="007548BA">
        <w:rPr>
          <w:rFonts w:ascii="宋体" w:hAnsi="宋体" w:hint="eastAsia"/>
          <w:sz w:val="24"/>
          <w:szCs w:val="24"/>
        </w:rPr>
        <w:t>建设，根据《湖南社会科学成果评审委员会课题管理办法》等相关文件精神，经研究,现决定开展2020年度湖南省社会科学成果评审委员会课题(以下简称课题)申报工作,并就有关事项通知如下：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一、指导思想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高举中国特色社会主义伟大旗帜，以马克思列宁主义、毛泽东思想和中国特色社会主义理论体系为指导，深入贯彻习近平新时代中国特色社会主义思想和党的十九大精神、贯彻落</w:t>
      </w:r>
      <w:proofErr w:type="gramStart"/>
      <w:r w:rsidRPr="007548BA">
        <w:rPr>
          <w:rFonts w:ascii="宋体" w:hAnsi="宋体" w:hint="eastAsia"/>
          <w:sz w:val="24"/>
          <w:szCs w:val="24"/>
        </w:rPr>
        <w:t>实习近</w:t>
      </w:r>
      <w:proofErr w:type="gramEnd"/>
      <w:r w:rsidRPr="007548BA">
        <w:rPr>
          <w:rFonts w:ascii="宋体" w:hAnsi="宋体" w:hint="eastAsia"/>
          <w:sz w:val="24"/>
          <w:szCs w:val="24"/>
        </w:rPr>
        <w:t>平总书记关于哲学社会科学系列重要讲话指示精神，深入贯彻省第十一次党代会精神，以深化事关我省改革发展的重大理论和现实问题研究为主攻方向，坚持基础研究与应用研究并重，努力推出一批具有理论创新和实践指导意义的优秀成果，更好地服务大局、服务决策，推动我省哲学社会科学繁荣发展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二、课题分类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</w:t>
      </w:r>
      <w:proofErr w:type="gramStart"/>
      <w:r w:rsidRPr="007548BA">
        <w:rPr>
          <w:rFonts w:ascii="宋体" w:hAnsi="宋体" w:hint="eastAsia"/>
          <w:sz w:val="24"/>
          <w:szCs w:val="24"/>
        </w:rPr>
        <w:t>一</w:t>
      </w:r>
      <w:proofErr w:type="gramEnd"/>
      <w:r w:rsidRPr="007548BA">
        <w:rPr>
          <w:rFonts w:ascii="宋体" w:hAnsi="宋体" w:hint="eastAsia"/>
          <w:sz w:val="24"/>
          <w:szCs w:val="24"/>
        </w:rPr>
        <w:t>)基础理论研究，立足学术发展前沿，突出原创性、开拓性和学术思想价值，服务我省优长学科、特色学科、新兴学科建设以及社会科学普及等。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(二)应用对策研究，紧扣我省经济社会发展实际，突出战略前瞻性和现实针对性，服务党委政府决策，</w:t>
      </w:r>
      <w:proofErr w:type="gramStart"/>
      <w:r w:rsidRPr="007548BA">
        <w:rPr>
          <w:rFonts w:ascii="宋体" w:hAnsi="宋体" w:hint="eastAsia"/>
          <w:sz w:val="24"/>
          <w:szCs w:val="24"/>
        </w:rPr>
        <w:t>助力新型智库</w:t>
      </w:r>
      <w:proofErr w:type="gramEnd"/>
      <w:r w:rsidRPr="007548BA">
        <w:rPr>
          <w:rFonts w:ascii="宋体" w:hAnsi="宋体" w:hint="eastAsia"/>
          <w:sz w:val="24"/>
          <w:szCs w:val="24"/>
        </w:rPr>
        <w:t>建设。以上两类课题根据研究价值、难易程度和创新性，分为重大、重点和一般课题，</w:t>
      </w:r>
      <w:proofErr w:type="gramStart"/>
      <w:r w:rsidRPr="007548BA">
        <w:rPr>
          <w:rFonts w:ascii="宋体" w:hAnsi="宋体" w:hint="eastAsia"/>
          <w:sz w:val="24"/>
          <w:szCs w:val="24"/>
        </w:rPr>
        <w:t>一般课题</w:t>
      </w:r>
      <w:proofErr w:type="gramEnd"/>
      <w:r w:rsidRPr="007548BA">
        <w:rPr>
          <w:rFonts w:ascii="宋体" w:hAnsi="宋体" w:hint="eastAsia"/>
          <w:sz w:val="24"/>
          <w:szCs w:val="24"/>
        </w:rPr>
        <w:t>又分为立项资助和所在单位资助。重大、重点课题应围绕《2020年度湖南省社会科学成果评审委员会重大重点课题参考选题》(见附件)申报。</w:t>
      </w:r>
      <w:proofErr w:type="gramStart"/>
      <w:r w:rsidRPr="007548BA">
        <w:rPr>
          <w:rFonts w:ascii="宋体" w:hAnsi="宋体" w:hint="eastAsia"/>
          <w:sz w:val="24"/>
          <w:szCs w:val="24"/>
        </w:rPr>
        <w:t>一般课题</w:t>
      </w:r>
      <w:proofErr w:type="gramEnd"/>
      <w:r w:rsidRPr="007548BA">
        <w:rPr>
          <w:rFonts w:ascii="宋体" w:hAnsi="宋体" w:hint="eastAsia"/>
          <w:sz w:val="24"/>
          <w:szCs w:val="24"/>
        </w:rPr>
        <w:t>可以自拟选题申报。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三、申请条件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</w:t>
      </w:r>
      <w:proofErr w:type="gramStart"/>
      <w:r w:rsidRPr="007548BA">
        <w:rPr>
          <w:rFonts w:ascii="宋体" w:hAnsi="宋体" w:hint="eastAsia"/>
          <w:sz w:val="24"/>
          <w:szCs w:val="24"/>
        </w:rPr>
        <w:t>一</w:t>
      </w:r>
      <w:proofErr w:type="gramEnd"/>
      <w:r w:rsidRPr="007548BA">
        <w:rPr>
          <w:rFonts w:ascii="宋体" w:hAnsi="宋体" w:hint="eastAsia"/>
          <w:sz w:val="24"/>
          <w:szCs w:val="24"/>
        </w:rPr>
        <w:t>)主持人。1.遵守中华人民共和国宪法和法律。2.课题主持申报人应具有良好的政治思想素质和组织科研工作的能力，能作为课题实际主持者并担负实质性研究工作。3.课题主持申报人的人事(劳动)关系须在本省(含在湘工作的台湾同胞)，课题组成员须征得本人同意并签字确认。4.课题主持申报人一次只申报1个课题，且没有作为课题组成员参与其他课题的申请；课题组成员(</w:t>
      </w:r>
      <w:proofErr w:type="gramStart"/>
      <w:r w:rsidRPr="007548BA">
        <w:rPr>
          <w:rFonts w:ascii="宋体" w:hAnsi="宋体" w:hint="eastAsia"/>
          <w:sz w:val="24"/>
          <w:szCs w:val="24"/>
        </w:rPr>
        <w:t>非主持</w:t>
      </w:r>
      <w:proofErr w:type="gramEnd"/>
      <w:r w:rsidRPr="007548BA">
        <w:rPr>
          <w:rFonts w:ascii="宋体" w:hAnsi="宋体" w:hint="eastAsia"/>
          <w:sz w:val="24"/>
          <w:szCs w:val="24"/>
        </w:rPr>
        <w:t>申报人)同年度最多参与2个课题申报。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(二)课题要求。1.已承担的国家课题和省部级重大重点课题以及省社科评审</w:t>
      </w:r>
      <w:proofErr w:type="gramStart"/>
      <w:r w:rsidRPr="007548BA">
        <w:rPr>
          <w:rFonts w:ascii="宋体" w:hAnsi="宋体" w:hint="eastAsia"/>
          <w:sz w:val="24"/>
          <w:szCs w:val="24"/>
        </w:rPr>
        <w:t>委一般课题</w:t>
      </w:r>
      <w:proofErr w:type="gramEnd"/>
      <w:r w:rsidRPr="007548BA">
        <w:rPr>
          <w:rFonts w:ascii="宋体" w:hAnsi="宋体" w:hint="eastAsia"/>
          <w:sz w:val="24"/>
          <w:szCs w:val="24"/>
        </w:rPr>
        <w:t>均已结题。申报课题没有获得其他资助，或者没有同时多头申报。2.凡以其他在</w:t>
      </w:r>
      <w:proofErr w:type="gramStart"/>
      <w:r w:rsidRPr="007548BA">
        <w:rPr>
          <w:rFonts w:ascii="宋体" w:hAnsi="宋体" w:hint="eastAsia"/>
          <w:sz w:val="24"/>
          <w:szCs w:val="24"/>
        </w:rPr>
        <w:t>研</w:t>
      </w:r>
      <w:proofErr w:type="gramEnd"/>
      <w:r w:rsidRPr="007548BA">
        <w:rPr>
          <w:rFonts w:ascii="宋体" w:hAnsi="宋体" w:hint="eastAsia"/>
          <w:sz w:val="24"/>
          <w:szCs w:val="24"/>
        </w:rPr>
        <w:t>或</w:t>
      </w:r>
      <w:proofErr w:type="gramStart"/>
      <w:r w:rsidRPr="007548BA">
        <w:rPr>
          <w:rFonts w:ascii="宋体" w:hAnsi="宋体" w:hint="eastAsia"/>
          <w:sz w:val="24"/>
          <w:szCs w:val="24"/>
        </w:rPr>
        <w:t>已结项的</w:t>
      </w:r>
      <w:proofErr w:type="gramEnd"/>
      <w:r w:rsidRPr="007548BA">
        <w:rPr>
          <w:rFonts w:ascii="宋体" w:hAnsi="宋体" w:hint="eastAsia"/>
          <w:sz w:val="24"/>
          <w:szCs w:val="24"/>
        </w:rPr>
        <w:t>各级各类项目为基础申请课题，须在《湖南省社会科学成果评审委员会课题申请书》中注明所申请项目与已承担项目的联系和区别，内</w:t>
      </w:r>
      <w:r w:rsidRPr="007548BA">
        <w:rPr>
          <w:rFonts w:ascii="宋体" w:hAnsi="宋体" w:hint="eastAsia"/>
          <w:sz w:val="24"/>
          <w:szCs w:val="24"/>
        </w:rPr>
        <w:lastRenderedPageBreak/>
        <w:t>容基本相同的不能再次申请，避免重复申报。3.应用对策类课题研究团队应体现理论部门和实际部门、综合管理部门和基层单位、老中青专家三个方面的结合。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三)申请单位条件。在相关领域具有较好的学术资源和研究实力，有科研管理职能部门或相关部门，能够提供开展研究的必要条件和信誉保证。以兼职人员身份从所在兼职单位申报课题的，申报单位须承担信誉保证和项目管理相关职责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四、申报方式及要求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</w:t>
      </w:r>
      <w:proofErr w:type="gramStart"/>
      <w:r w:rsidRPr="007548BA">
        <w:rPr>
          <w:rFonts w:ascii="宋体" w:hAnsi="宋体" w:hint="eastAsia"/>
          <w:sz w:val="24"/>
          <w:szCs w:val="24"/>
        </w:rPr>
        <w:t>一</w:t>
      </w:r>
      <w:proofErr w:type="gramEnd"/>
      <w:r w:rsidRPr="007548BA">
        <w:rPr>
          <w:rFonts w:ascii="宋体" w:hAnsi="宋体" w:hint="eastAsia"/>
          <w:sz w:val="24"/>
          <w:szCs w:val="24"/>
        </w:rPr>
        <w:t>)网上申报(2019年9月5日-9月30日)：申报单位和申报个人需登录“湖南省社会科学成果评审委员会课题申报系统”(网址：http://kt.hnsk.gov.cn/)进行网上注册，按规定程序和有关要求进行申报。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(二)纸质材料申报(2019年10月8日—10月15日)：为确保申报材料的可靠性及存档需要，申报者还需提交一式2份与电子申报材料一致的纸质材料(《课题申请书》和《课题论证活页》)，各单位科研管理部门将其审核并汇总，与《单位汇总表》(加盖单位公章)一起报送省社会科学成果评审委员会办公室(简称省社科</w:t>
      </w:r>
      <w:proofErr w:type="gramStart"/>
      <w:r w:rsidRPr="007548BA">
        <w:rPr>
          <w:rFonts w:ascii="宋体" w:hAnsi="宋体" w:hint="eastAsia"/>
          <w:sz w:val="24"/>
          <w:szCs w:val="24"/>
        </w:rPr>
        <w:t>评审办</w:t>
      </w:r>
      <w:proofErr w:type="gramEnd"/>
      <w:r w:rsidRPr="007548BA">
        <w:rPr>
          <w:rFonts w:ascii="宋体" w:hAnsi="宋体" w:hint="eastAsia"/>
          <w:sz w:val="24"/>
          <w:szCs w:val="24"/>
        </w:rPr>
        <w:t>)，逾期不再受理。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市(州)、县(市、区)有关单位通过市(州)社科联申报的课题，原则上经市(州)社科联初审，会同财政部门汇总后，由市(州)社科联和财政部门联合行文向省社科</w:t>
      </w:r>
      <w:proofErr w:type="gramStart"/>
      <w:r w:rsidRPr="007548BA">
        <w:rPr>
          <w:rFonts w:ascii="宋体" w:hAnsi="宋体" w:hint="eastAsia"/>
          <w:sz w:val="24"/>
          <w:szCs w:val="24"/>
        </w:rPr>
        <w:t>评审办</w:t>
      </w:r>
      <w:proofErr w:type="gramEnd"/>
      <w:r w:rsidRPr="007548BA">
        <w:rPr>
          <w:rFonts w:ascii="宋体" w:hAnsi="宋体" w:hint="eastAsia"/>
          <w:sz w:val="24"/>
          <w:szCs w:val="24"/>
        </w:rPr>
        <w:t>申报。省社科</w:t>
      </w:r>
      <w:proofErr w:type="gramStart"/>
      <w:r w:rsidRPr="007548BA">
        <w:rPr>
          <w:rFonts w:ascii="宋体" w:hAnsi="宋体" w:hint="eastAsia"/>
          <w:sz w:val="24"/>
          <w:szCs w:val="24"/>
        </w:rPr>
        <w:t>评审办</w:t>
      </w:r>
      <w:proofErr w:type="gramEnd"/>
      <w:r w:rsidRPr="007548BA">
        <w:rPr>
          <w:rFonts w:ascii="宋体" w:hAnsi="宋体" w:hint="eastAsia"/>
          <w:sz w:val="24"/>
          <w:szCs w:val="24"/>
        </w:rPr>
        <w:t>不受理个人申报。申报材料一律不退，请申报者自留底稿。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请各有关单位高度重视课题申报工作，科研管理部门要广泛宣传、深入发动、精心组织、严格审核、择优申报。其他未尽事宜请与省社科</w:t>
      </w:r>
      <w:proofErr w:type="gramStart"/>
      <w:r w:rsidRPr="007548BA">
        <w:rPr>
          <w:rFonts w:ascii="宋体" w:hAnsi="宋体" w:hint="eastAsia"/>
          <w:sz w:val="24"/>
          <w:szCs w:val="24"/>
        </w:rPr>
        <w:t>评审办</w:t>
      </w:r>
      <w:proofErr w:type="gramEnd"/>
      <w:r w:rsidRPr="007548BA">
        <w:rPr>
          <w:rFonts w:ascii="宋体" w:hAnsi="宋体" w:hint="eastAsia"/>
          <w:sz w:val="24"/>
          <w:szCs w:val="24"/>
        </w:rPr>
        <w:t>联系。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报送地点：湖南省社会科学界联合会前栋308室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联系电话：0731-89716098, 89716077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电子邮箱：470720516@qq.com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附件：1.《2020年度湖南省社会科学成果评审委员会重大重点课题参考选题》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2.《湖南省社会科学成果评审委员会2020年度课题申请书》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3.《2020年度湖南省社会科学成果评审委员会课题论证活页》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4.《2020年度湖南省社会科学成果评审委员会课题单位申报汇总表》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5.《湖南省社会科学成果评审委员会课题申报学科分类及数据代码表》</w:t>
      </w:r>
    </w:p>
    <w:p w:rsidR="007548BA" w:rsidRPr="007548BA" w:rsidRDefault="007548BA" w:rsidP="007548BA">
      <w:pPr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jc w:val="right"/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lastRenderedPageBreak/>
        <w:t xml:space="preserve">　　湖南省社会科学成果评审委员会</w:t>
      </w:r>
    </w:p>
    <w:p w:rsidR="007548BA" w:rsidRPr="007548BA" w:rsidRDefault="007548BA" w:rsidP="007548BA">
      <w:pPr>
        <w:jc w:val="right"/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jc w:val="right"/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湖南省社会科学界联合会</w:t>
      </w:r>
    </w:p>
    <w:p w:rsidR="007548BA" w:rsidRPr="007548BA" w:rsidRDefault="007548BA" w:rsidP="007548BA">
      <w:pPr>
        <w:jc w:val="right"/>
        <w:rPr>
          <w:rFonts w:ascii="宋体" w:hAnsi="宋体"/>
          <w:sz w:val="24"/>
          <w:szCs w:val="24"/>
        </w:rPr>
      </w:pPr>
    </w:p>
    <w:p w:rsidR="007548BA" w:rsidRPr="007548BA" w:rsidRDefault="007548BA" w:rsidP="007548BA">
      <w:pPr>
        <w:jc w:val="right"/>
        <w:rPr>
          <w:rFonts w:ascii="宋体" w:hAnsi="宋体" w:hint="eastAsia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湖南省财政厅</w:t>
      </w:r>
    </w:p>
    <w:p w:rsidR="007548BA" w:rsidRPr="007548BA" w:rsidRDefault="007548BA" w:rsidP="007548BA">
      <w:pPr>
        <w:jc w:val="right"/>
        <w:rPr>
          <w:rFonts w:ascii="宋体" w:hAnsi="宋体"/>
          <w:sz w:val="24"/>
          <w:szCs w:val="24"/>
        </w:rPr>
      </w:pPr>
    </w:p>
    <w:p w:rsidR="009A789D" w:rsidRPr="007548BA" w:rsidRDefault="007548BA" w:rsidP="007548BA">
      <w:pPr>
        <w:jc w:val="right"/>
        <w:rPr>
          <w:rFonts w:ascii="宋体" w:hAnsi="宋体"/>
          <w:sz w:val="24"/>
          <w:szCs w:val="24"/>
        </w:rPr>
      </w:pPr>
      <w:r w:rsidRPr="007548BA">
        <w:rPr>
          <w:rFonts w:ascii="宋体" w:hAnsi="宋体" w:hint="eastAsia"/>
          <w:sz w:val="24"/>
          <w:szCs w:val="24"/>
        </w:rPr>
        <w:t xml:space="preserve">　　2019年8月5日</w:t>
      </w:r>
    </w:p>
    <w:sectPr w:rsidR="009A789D" w:rsidRPr="0075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BA"/>
    <w:rsid w:val="00126968"/>
    <w:rsid w:val="00241507"/>
    <w:rsid w:val="00402ECB"/>
    <w:rsid w:val="00596F3F"/>
    <w:rsid w:val="00651436"/>
    <w:rsid w:val="007548BA"/>
    <w:rsid w:val="00910F98"/>
    <w:rsid w:val="009425ED"/>
    <w:rsid w:val="009A789D"/>
    <w:rsid w:val="009F1086"/>
    <w:rsid w:val="00BF0E3A"/>
    <w:rsid w:val="00C63A2A"/>
    <w:rsid w:val="00CA3C07"/>
    <w:rsid w:val="00DC04B9"/>
    <w:rsid w:val="00EA58EB"/>
    <w:rsid w:val="00F579AB"/>
    <w:rsid w:val="00FA19B8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BF0E3A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a4">
    <w:name w:val="参考文献"/>
    <w:basedOn w:val="a"/>
    <w:autoRedefine/>
    <w:qFormat/>
    <w:rsid w:val="00FC7F72"/>
    <w:pPr>
      <w:spacing w:line="320" w:lineRule="exact"/>
    </w:pPr>
    <w:rPr>
      <w:rFonts w:ascii="宋体" w:hAnsi="宋体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hAnsi="宋体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596F3F"/>
    <w:pPr>
      <w:ind w:firstLineChars="200" w:firstLine="480"/>
    </w:pPr>
    <w:rPr>
      <w:rFonts w:ascii="宋体" w:eastAsia="仿宋" w:hAnsi="宋体" w:cs="仿宋"/>
      <w:bCs/>
      <w:sz w:val="28"/>
      <w:szCs w:val="24"/>
    </w:rPr>
  </w:style>
  <w:style w:type="paragraph" w:customStyle="1" w:styleId="a8">
    <w:name w:val="论文正文"/>
    <w:basedOn w:val="a9"/>
    <w:autoRedefine/>
    <w:qFormat/>
    <w:rsid w:val="00651436"/>
    <w:pPr>
      <w:widowControl/>
      <w:spacing w:line="440" w:lineRule="exact"/>
      <w:ind w:firstLineChars="200" w:firstLine="480"/>
      <w:jc w:val="left"/>
    </w:pPr>
    <w:rPr>
      <w:rFonts w:ascii="Tahoma" w:hAnsi="Tahoma" w:cs="Tahoma"/>
      <w:color w:val="000000"/>
      <w:kern w:val="0"/>
      <w:szCs w:val="23"/>
    </w:rPr>
  </w:style>
  <w:style w:type="paragraph" w:styleId="a9">
    <w:name w:val="Normal (Web)"/>
    <w:basedOn w:val="a"/>
    <w:uiPriority w:val="99"/>
    <w:semiHidden/>
    <w:unhideWhenUsed/>
    <w:rsid w:val="00651436"/>
    <w:rPr>
      <w:sz w:val="24"/>
      <w:szCs w:val="24"/>
    </w:rPr>
  </w:style>
  <w:style w:type="paragraph" w:customStyle="1" w:styleId="1">
    <w:name w:val="论文标题1"/>
    <w:basedOn w:val="a8"/>
    <w:autoRedefine/>
    <w:qFormat/>
    <w:rsid w:val="00651436"/>
    <w:pPr>
      <w:pageBreakBefore/>
      <w:spacing w:beforeLines="100" w:before="100" w:afterLines="100" w:after="100"/>
      <w:ind w:firstLine="200"/>
      <w:jc w:val="center"/>
      <w:outlineLvl w:val="0"/>
    </w:pPr>
    <w:rPr>
      <w:rFonts w:eastAsia="黑体"/>
      <w:sz w:val="32"/>
    </w:rPr>
  </w:style>
  <w:style w:type="paragraph" w:customStyle="1" w:styleId="2">
    <w:name w:val="论文标题2"/>
    <w:basedOn w:val="1"/>
    <w:autoRedefine/>
    <w:qFormat/>
    <w:rsid w:val="00651436"/>
    <w:pPr>
      <w:pageBreakBefore w:val="0"/>
      <w:spacing w:afterLines="50" w:after="50"/>
      <w:jc w:val="left"/>
      <w:outlineLvl w:val="1"/>
    </w:pPr>
    <w:rPr>
      <w:rFonts w:eastAsia="宋体"/>
      <w:b/>
      <w:sz w:val="28"/>
    </w:rPr>
  </w:style>
  <w:style w:type="paragraph" w:customStyle="1" w:styleId="3">
    <w:name w:val="论文标题3"/>
    <w:basedOn w:val="2"/>
    <w:autoRedefine/>
    <w:qFormat/>
    <w:rsid w:val="00651436"/>
    <w:pPr>
      <w:spacing w:beforeLines="150" w:before="150" w:afterLines="0" w:after="0"/>
    </w:pPr>
    <w:rPr>
      <w:rFonts w:eastAsia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BF0E3A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a4">
    <w:name w:val="参考文献"/>
    <w:basedOn w:val="a"/>
    <w:autoRedefine/>
    <w:qFormat/>
    <w:rsid w:val="00FC7F72"/>
    <w:pPr>
      <w:spacing w:line="320" w:lineRule="exact"/>
    </w:pPr>
    <w:rPr>
      <w:rFonts w:ascii="宋体" w:hAnsi="宋体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hAnsi="宋体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596F3F"/>
    <w:pPr>
      <w:ind w:firstLineChars="200" w:firstLine="480"/>
    </w:pPr>
    <w:rPr>
      <w:rFonts w:ascii="宋体" w:eastAsia="仿宋" w:hAnsi="宋体" w:cs="仿宋"/>
      <w:bCs/>
      <w:sz w:val="28"/>
      <w:szCs w:val="24"/>
    </w:rPr>
  </w:style>
  <w:style w:type="paragraph" w:customStyle="1" w:styleId="a8">
    <w:name w:val="论文正文"/>
    <w:basedOn w:val="a9"/>
    <w:autoRedefine/>
    <w:qFormat/>
    <w:rsid w:val="00651436"/>
    <w:pPr>
      <w:widowControl/>
      <w:spacing w:line="440" w:lineRule="exact"/>
      <w:ind w:firstLineChars="200" w:firstLine="480"/>
      <w:jc w:val="left"/>
    </w:pPr>
    <w:rPr>
      <w:rFonts w:ascii="Tahoma" w:hAnsi="Tahoma" w:cs="Tahoma"/>
      <w:color w:val="000000"/>
      <w:kern w:val="0"/>
      <w:szCs w:val="23"/>
    </w:rPr>
  </w:style>
  <w:style w:type="paragraph" w:styleId="a9">
    <w:name w:val="Normal (Web)"/>
    <w:basedOn w:val="a"/>
    <w:uiPriority w:val="99"/>
    <w:semiHidden/>
    <w:unhideWhenUsed/>
    <w:rsid w:val="00651436"/>
    <w:rPr>
      <w:sz w:val="24"/>
      <w:szCs w:val="24"/>
    </w:rPr>
  </w:style>
  <w:style w:type="paragraph" w:customStyle="1" w:styleId="1">
    <w:name w:val="论文标题1"/>
    <w:basedOn w:val="a8"/>
    <w:autoRedefine/>
    <w:qFormat/>
    <w:rsid w:val="00651436"/>
    <w:pPr>
      <w:pageBreakBefore/>
      <w:spacing w:beforeLines="100" w:before="100" w:afterLines="100" w:after="100"/>
      <w:ind w:firstLine="200"/>
      <w:jc w:val="center"/>
      <w:outlineLvl w:val="0"/>
    </w:pPr>
    <w:rPr>
      <w:rFonts w:eastAsia="黑体"/>
      <w:sz w:val="32"/>
    </w:rPr>
  </w:style>
  <w:style w:type="paragraph" w:customStyle="1" w:styleId="2">
    <w:name w:val="论文标题2"/>
    <w:basedOn w:val="1"/>
    <w:autoRedefine/>
    <w:qFormat/>
    <w:rsid w:val="00651436"/>
    <w:pPr>
      <w:pageBreakBefore w:val="0"/>
      <w:spacing w:afterLines="50" w:after="50"/>
      <w:jc w:val="left"/>
      <w:outlineLvl w:val="1"/>
    </w:pPr>
    <w:rPr>
      <w:rFonts w:eastAsia="宋体"/>
      <w:b/>
      <w:sz w:val="28"/>
    </w:rPr>
  </w:style>
  <w:style w:type="paragraph" w:customStyle="1" w:styleId="3">
    <w:name w:val="论文标题3"/>
    <w:basedOn w:val="2"/>
    <w:autoRedefine/>
    <w:qFormat/>
    <w:rsid w:val="00651436"/>
    <w:pPr>
      <w:spacing w:beforeLines="150" w:before="150" w:afterLines="0" w:after="0"/>
    </w:pPr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2019-08-14T13:51:00Z</dcterms:created>
  <dcterms:modified xsi:type="dcterms:W3CDTF">2019-08-14T13:53:00Z</dcterms:modified>
</cp:coreProperties>
</file>