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湖南化工职业技术学院校园新媒体审批备案表</w:t>
      </w:r>
    </w:p>
    <w:tbl>
      <w:tblPr>
        <w:tblStyle w:val="2"/>
        <w:tblW w:w="50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116"/>
        <w:gridCol w:w="1275"/>
        <w:gridCol w:w="1434"/>
        <w:gridCol w:w="956"/>
        <w:gridCol w:w="637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新媒体名称</w:t>
            </w:r>
          </w:p>
        </w:tc>
        <w:tc>
          <w:tcPr>
            <w:tcW w:w="22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账号</w:t>
            </w:r>
          </w:p>
        </w:tc>
        <w:tc>
          <w:tcPr>
            <w:tcW w:w="14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主办单位</w:t>
            </w:r>
          </w:p>
        </w:tc>
        <w:tc>
          <w:tcPr>
            <w:tcW w:w="426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媒体类型</w:t>
            </w:r>
          </w:p>
        </w:tc>
        <w:tc>
          <w:tcPr>
            <w:tcW w:w="426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微博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微信公众号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移动客户端（</w:t>
            </w:r>
            <w:r>
              <w:rPr>
                <w:rFonts w:ascii="仿宋" w:hAnsi="仿宋" w:eastAsia="仿宋"/>
                <w:sz w:val="24"/>
              </w:rPr>
              <w:t>APP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其他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开通时间</w:t>
            </w:r>
          </w:p>
        </w:tc>
        <w:tc>
          <w:tcPr>
            <w:tcW w:w="426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主要工作人员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  员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9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1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3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内容审核人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3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编辑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1" w:hRule="atLeast"/>
          <w:jc w:val="center"/>
        </w:trPr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建设规划</w:t>
            </w:r>
          </w:p>
        </w:tc>
        <w:tc>
          <w:tcPr>
            <w:tcW w:w="426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（含制度建设、队伍建设、内容规划、期望目标等，可另附页）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主办单位</w:t>
            </w:r>
          </w:p>
        </w:tc>
        <w:tc>
          <w:tcPr>
            <w:tcW w:w="426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00" w:firstLineChars="200"/>
              <w:rPr>
                <w:rFonts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我单位知晓国家互联网有关法规和学校制度，承诺加强管理，切实保障该新媒体的网络信息安全，同意本新媒体开通运营。</w:t>
            </w:r>
          </w:p>
          <w:p>
            <w:pPr>
              <w:spacing w:line="360" w:lineRule="exact"/>
              <w:ind w:firstLine="400" w:firstLineChars="200"/>
              <w:rPr>
                <w:rFonts w:ascii="仿宋" w:hAnsi="仿宋" w:eastAsia="仿宋"/>
                <w:sz w:val="20"/>
                <w:szCs w:val="21"/>
              </w:rPr>
            </w:pPr>
          </w:p>
          <w:p>
            <w:pPr>
              <w:spacing w:line="360" w:lineRule="exact"/>
              <w:ind w:firstLine="400" w:firstLineChars="200"/>
              <w:rPr>
                <w:rFonts w:ascii="仿宋" w:hAnsi="仿宋" w:eastAsia="仿宋"/>
                <w:sz w:val="20"/>
                <w:szCs w:val="21"/>
              </w:rPr>
            </w:pPr>
            <w:r>
              <w:rPr>
                <w:rFonts w:ascii="仿宋" w:hAnsi="仿宋" w:eastAsia="仿宋"/>
                <w:sz w:val="20"/>
                <w:szCs w:val="21"/>
              </w:rPr>
              <w:t xml:space="preserve">                           </w:t>
            </w:r>
            <w:r>
              <w:rPr>
                <w:rFonts w:hint="eastAsia" w:ascii="仿宋" w:hAnsi="仿宋" w:eastAsia="仿宋"/>
                <w:sz w:val="20"/>
                <w:szCs w:val="21"/>
              </w:rPr>
              <w:t>责任人签名（公章）：</w:t>
            </w:r>
          </w:p>
          <w:p>
            <w:pPr>
              <w:spacing w:line="360" w:lineRule="auto"/>
              <w:ind w:right="480" w:firstLine="3600" w:firstLineChars="1800"/>
              <w:rPr>
                <w:rFonts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年</w:t>
            </w:r>
            <w:r>
              <w:rPr>
                <w:rFonts w:ascii="仿宋" w:hAnsi="仿宋" w:eastAsia="仿宋"/>
                <w:sz w:val="2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 w:val="20"/>
                <w:szCs w:val="21"/>
              </w:rPr>
              <w:t>月</w:t>
            </w:r>
            <w:r>
              <w:rPr>
                <w:rFonts w:ascii="仿宋" w:hAnsi="仿宋" w:eastAsia="仿宋"/>
                <w:sz w:val="2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党委宣传部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意见</w:t>
            </w:r>
          </w:p>
        </w:tc>
        <w:tc>
          <w:tcPr>
            <w:tcW w:w="426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3700" w:firstLineChars="1850"/>
              <w:rPr>
                <w:rFonts w:ascii="仿宋" w:hAnsi="仿宋" w:eastAsia="仿宋"/>
                <w:sz w:val="20"/>
                <w:szCs w:val="21"/>
              </w:rPr>
            </w:pPr>
          </w:p>
          <w:p>
            <w:pPr>
              <w:spacing w:line="360" w:lineRule="exact"/>
              <w:ind w:firstLine="3700" w:firstLineChars="1850"/>
              <w:rPr>
                <w:rFonts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签名（公章）：</w:t>
            </w:r>
          </w:p>
          <w:p>
            <w:pPr>
              <w:spacing w:line="360" w:lineRule="exact"/>
              <w:ind w:firstLine="400" w:firstLineChars="200"/>
              <w:rPr>
                <w:rFonts w:ascii="仿宋" w:hAnsi="仿宋" w:eastAsia="仿宋"/>
                <w:sz w:val="20"/>
                <w:szCs w:val="21"/>
              </w:rPr>
            </w:pPr>
            <w:r>
              <w:rPr>
                <w:rFonts w:ascii="仿宋" w:hAnsi="仿宋" w:eastAsia="仿宋"/>
                <w:sz w:val="20"/>
                <w:szCs w:val="21"/>
              </w:rPr>
              <w:t xml:space="preserve">                                </w:t>
            </w:r>
            <w:r>
              <w:rPr>
                <w:rFonts w:hint="eastAsia" w:ascii="仿宋" w:hAnsi="仿宋" w:eastAsia="仿宋"/>
                <w:sz w:val="20"/>
                <w:szCs w:val="21"/>
              </w:rPr>
              <w:t>年</w:t>
            </w:r>
            <w:r>
              <w:rPr>
                <w:rFonts w:ascii="仿宋" w:hAnsi="仿宋" w:eastAsia="仿宋"/>
                <w:sz w:val="2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 w:val="20"/>
                <w:szCs w:val="21"/>
              </w:rPr>
              <w:t>月</w:t>
            </w:r>
            <w:r>
              <w:rPr>
                <w:rFonts w:ascii="仿宋" w:hAnsi="仿宋" w:eastAsia="仿宋"/>
                <w:sz w:val="2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0"/>
                <w:szCs w:val="21"/>
              </w:rPr>
              <w:t>日</w:t>
            </w:r>
          </w:p>
        </w:tc>
      </w:tr>
    </w:tbl>
    <w:p>
      <w:pPr>
        <w:spacing w:line="400" w:lineRule="exact"/>
        <w:ind w:right="420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方正仿宋简体" w:hAnsi="宋体" w:eastAsia="方正仿宋简体"/>
          <w:szCs w:val="21"/>
        </w:rPr>
        <w:t>注：本表一式两份，党委宣传部、主办单位各留存一份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MDVkY2Y5MGFjMzk4MTJlZWFlN2QwNDlmMjdkNTMifQ=="/>
  </w:docVars>
  <w:rsids>
    <w:rsidRoot w:val="1A1014D3"/>
    <w:rsid w:val="1A10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2023-10-20T07:13:00Z</dcterms:created>
  <dc:creator>Administrator</dc:creator>
  <cp:lastModifiedBy>Administrator</cp:lastModifiedBy>
  <dcterms:modified xsi:type="dcterms:W3CDTF">2023-10-20T07:16:20Z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9351E6F493244C4BB3713D3774025927_11</vt:lpwstr>
  </property>
</Properties>
</file>