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1CF55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</w:p>
    <w:p w14:paraId="2BDC5E8E">
      <w:pPr>
        <w:jc w:val="center"/>
        <w:rPr>
          <w:rFonts w:ascii="方正小标宋简体" w:hAnsi="方正小标宋简体" w:eastAsia="方正小标宋简体" w:cs="方正小标宋简体"/>
          <w:color w:val="000000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</w:rPr>
        <w:t>校园网络阵地信息安全隐患排查表</w:t>
      </w:r>
    </w:p>
    <w:p w14:paraId="1174F167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right="0" w:firstLine="280" w:firstLineChars="100"/>
        <w:jc w:val="both"/>
        <w:rPr>
          <w:rFonts w:hint="eastAsia"/>
          <w:b w:val="0"/>
          <w:bCs w:val="0"/>
          <w:sz w:val="48"/>
          <w:szCs w:val="56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</w:rPr>
        <w:t>填报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  <w:lang w:val="en-US" w:eastAsia="zh-CN"/>
        </w:rPr>
        <w:t>党总支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</w:rPr>
        <w:t>：   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  <w:lang w:val="en-US" w:eastAsia="zh-CN"/>
        </w:rPr>
        <w:t xml:space="preserve">      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</w:rPr>
        <w:t>    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  <w:lang w:val="en-US" w:eastAsia="zh-CN"/>
        </w:rPr>
        <w:t xml:space="preserve">          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</w:rPr>
        <w:t>填报人：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  <w:lang w:val="en-US" w:eastAsia="zh-CN"/>
        </w:rPr>
        <w:t xml:space="preserve">      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</w:rPr>
        <w:t>   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  <w:lang w:val="en-US" w:eastAsia="zh-CN"/>
        </w:rPr>
        <w:t xml:space="preserve"> 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</w:rPr>
        <w:t>填报日期：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  <w:lang w:val="en-US" w:eastAsia="zh-CN"/>
        </w:rPr>
        <w:t xml:space="preserve">             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</w:rPr>
        <w:t xml:space="preserve">    年  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  <w:lang w:val="en-US" w:eastAsia="zh-CN"/>
        </w:rPr>
        <w:t xml:space="preserve"> 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</w:rPr>
        <w:t xml:space="preserve">月  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  <w:lang w:val="en-US" w:eastAsia="zh-CN"/>
        </w:rPr>
        <w:t xml:space="preserve"> 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</w:rPr>
        <w:t>日</w:t>
      </w:r>
    </w:p>
    <w:tbl>
      <w:tblPr>
        <w:tblStyle w:val="4"/>
        <w:tblW w:w="1408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1780"/>
        <w:gridCol w:w="7550"/>
        <w:gridCol w:w="1545"/>
        <w:gridCol w:w="1409"/>
      </w:tblGrid>
      <w:tr w14:paraId="56336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92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网络阵地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D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排查要点</w:t>
            </w: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7F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排查清单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9E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是否已排查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填是/否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7D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0641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4F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校园官方网站、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校园官方新媒体</w:t>
            </w:r>
          </w:p>
        </w:tc>
        <w:tc>
          <w:tcPr>
            <w:tcW w:w="1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82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信息安全</w:t>
            </w: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E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是否存在“涉黄”“涉赌”“涉毒”等非法网络链接或者信息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94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55C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19A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9A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D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9A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是否存在“僵死链”“空链”等违规网络链接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DFA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4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82B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B4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B94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29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是否及时更新信息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D9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4F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8F3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73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FD4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5C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是否存在涉密信息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94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76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825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10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0C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FF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是否存在引用“非原创作品”但未注明具体来源等情况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EF4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15D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7F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55D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F3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“三审三校”</w:t>
            </w: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91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信息发布是否注明文字、图片作者姓名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DC8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472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9F4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C4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551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ED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是否注明初审、复审及终审人员姓名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4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6A0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358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409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44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账号管理</w:t>
            </w: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F2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账号是否由本部门（单位）申请运营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86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7F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DD1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3E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D4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D3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账号、密码是否由专人负责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65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86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8C0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86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BE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55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密码是否根据工作需要定期变更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B6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3E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D59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939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DAF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32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账号是否到党委宣传部及时登记备案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63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BA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827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EA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50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62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是否及时注销不再使用的网站（新媒体）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A3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408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2AA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0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51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内容建设</w:t>
            </w: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B9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是否科学加强网站内容建设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4ED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801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113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C58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A5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3A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是否参与商业性和盈利性经营活动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54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8D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534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DB2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52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9E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是否违规发布广告类信息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5F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76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977AC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/>
        </w:rPr>
      </w:pPr>
    </w:p>
    <w:p w14:paraId="1B3A23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/>
          <w:lang w:val="en-US" w:eastAsia="zh-CN"/>
        </w:rPr>
        <w:t xml:space="preserve">                             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 xml:space="preserve">                           党总支意见（签章）</w:t>
      </w:r>
    </w:p>
    <w:p w14:paraId="397935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 xml:space="preserve">                                                                                  年    月    日</w:t>
      </w:r>
    </w:p>
    <w:p w14:paraId="590C97D0">
      <w:pPr>
        <w:jc w:val="center"/>
        <w:rPr>
          <w:rFonts w:hint="default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 xml:space="preserve">                </w:t>
      </w:r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94912">
    <w:pPr>
      <w:pStyle w:val="2"/>
      <w:tabs>
        <w:tab w:val="center" w:pos="4422"/>
        <w:tab w:val="right" w:pos="8845"/>
      </w:tabs>
    </w:pPr>
    <w:r>
      <w:tab/>
    </w:r>
    <w: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—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6" w:lineRule="auto"/>
      </w:pPr>
      <w:r>
        <w:separator/>
      </w:r>
    </w:p>
  </w:footnote>
  <w:footnote w:type="continuationSeparator" w:id="1">
    <w:p>
      <w:pPr>
        <w:spacing w:before="0" w:after="0" w:line="30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64B67"/>
    <w:rsid w:val="77C6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06" w:lineRule="auto"/>
    </w:pPr>
    <w:rPr>
      <w:rFonts w:ascii="仿宋" w:hAnsi="仿宋" w:eastAsia="仿宋" w:cstheme="minorBidi"/>
      <w:color w:val="000000"/>
      <w:sz w:val="28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2026-08-31T00:52:00Z</dcterms:created>
  <dc:creator>李璐</dc:creator>
  <cp:lastModifiedBy>李璐</cp:lastModifiedBy>
  <dcterms:modified xsi:type="dcterms:W3CDTF">2026-08-31T00:54:02Z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1821F67ACB9042E88D74887C3AC7B61B_11</vt:lpwstr>
  </property>
  <property fmtid="{D5CDD505-2E9C-101B-9397-08002B2CF9AE}" pid="4" name="KSOTemplateDocerSaveRecord">
    <vt:lpwstr>eyJoZGlkIjoiMTMxMTI2ZDU3ZjYyZWJkYTliNTEyOGI3ZDhiYzQwM2YiLCJ1c2VySWQiOiIyMjg0NTM3MDAifQ==</vt:lpwstr>
  </property>
</Properties>
</file>