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</w:pPr>
      <w:r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  <w:t>附件</w:t>
      </w:r>
      <w:r>
        <w:rPr>
          <w:rFonts w:hint="eastAsia" w:ascii="宋体" w:hAnsi="宋体" w:eastAsia="宋体" w:cs="宋体"/>
          <w:color w:val="auto"/>
          <w:spacing w:val="8"/>
          <w:position w:val="0"/>
          <w:sz w:val="30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  <w:t>：</w:t>
      </w:r>
    </w:p>
    <w:p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hd w:val="clear" w:fill="auto"/>
        </w:rPr>
        <w:t>湖南化工职业技术学院入党积极分子培训登记表</w:t>
      </w:r>
    </w:p>
    <w:p>
      <w:pPr>
        <w:spacing w:before="0" w:after="0" w:line="24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培训单位：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u w:val="single"/>
          <w:shd w:val="clear" w:fill="auto"/>
        </w:rPr>
        <w:t xml:space="preserve">              </w:t>
      </w:r>
    </w:p>
    <w:tbl>
      <w:tblPr>
        <w:tblStyle w:val="3"/>
        <w:tblW w:w="10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619"/>
        <w:gridCol w:w="321"/>
        <w:gridCol w:w="518"/>
        <w:gridCol w:w="1172"/>
        <w:gridCol w:w="665"/>
        <w:gridCol w:w="235"/>
        <w:gridCol w:w="1501"/>
        <w:gridCol w:w="267"/>
        <w:gridCol w:w="1174"/>
        <w:gridCol w:w="295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bookmarkStart w:id="0" w:name="_GoBack" w:colFirst="1" w:colLast="1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姓名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性别</w:t>
            </w:r>
          </w:p>
        </w:tc>
        <w:tc>
          <w:tcPr>
            <w:tcW w:w="11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专业</w:t>
            </w:r>
          </w:p>
        </w:tc>
        <w:tc>
          <w:tcPr>
            <w:tcW w:w="17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班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级</w:t>
            </w:r>
          </w:p>
        </w:tc>
        <w:tc>
          <w:tcPr>
            <w:tcW w:w="19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籍贯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年月</w:t>
            </w:r>
          </w:p>
        </w:tc>
        <w:tc>
          <w:tcPr>
            <w:tcW w:w="11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职务</w:t>
            </w:r>
          </w:p>
        </w:tc>
        <w:tc>
          <w:tcPr>
            <w:tcW w:w="17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递交入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党申请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书时间</w:t>
            </w:r>
          </w:p>
        </w:tc>
        <w:tc>
          <w:tcPr>
            <w:tcW w:w="19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班次</w:t>
            </w:r>
          </w:p>
        </w:tc>
        <w:tc>
          <w:tcPr>
            <w:tcW w:w="245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时间</w:t>
            </w:r>
          </w:p>
        </w:tc>
        <w:tc>
          <w:tcPr>
            <w:tcW w:w="583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98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日至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成绩</w:t>
            </w:r>
          </w:p>
        </w:tc>
        <w:tc>
          <w:tcPr>
            <w:tcW w:w="19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考勤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(10%)</w:t>
            </w:r>
          </w:p>
        </w:tc>
        <w:tc>
          <w:tcPr>
            <w:tcW w:w="235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专题讨论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(20%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）</w:t>
            </w:r>
          </w:p>
        </w:tc>
        <w:tc>
          <w:tcPr>
            <w:tcW w:w="17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作业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(10%)</w:t>
            </w:r>
          </w:p>
        </w:tc>
        <w:tc>
          <w:tcPr>
            <w:tcW w:w="173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考试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(60%)</w:t>
            </w:r>
          </w:p>
        </w:tc>
        <w:tc>
          <w:tcPr>
            <w:tcW w:w="1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总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5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小结</w:t>
            </w:r>
          </w:p>
        </w:tc>
        <w:tc>
          <w:tcPr>
            <w:tcW w:w="946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签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名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意见</w:t>
            </w:r>
          </w:p>
        </w:tc>
        <w:tc>
          <w:tcPr>
            <w:tcW w:w="946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盖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章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党校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意见</w:t>
            </w:r>
          </w:p>
        </w:tc>
        <w:tc>
          <w:tcPr>
            <w:tcW w:w="946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盖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章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说明：此表一式两份，一份存入本人党籍档案中，一份基层党组织留存。</w:t>
      </w:r>
    </w:p>
    <w:p>
      <w:pPr>
        <w:spacing w:before="0" w:after="0" w:line="315" w:lineRule="auto"/>
        <w:ind w:left="0" w:right="336" w:firstLine="0"/>
        <w:jc w:val="left"/>
        <w:rPr>
          <w:rFonts w:ascii="Calibri" w:hAnsi="Calibri" w:eastAsia="Calibri" w:cs="Calibri"/>
          <w:color w:val="auto"/>
          <w:spacing w:val="8"/>
          <w:position w:val="0"/>
          <w:sz w:val="32"/>
          <w:shd w:val="clear" w:fill="FFFFFF"/>
        </w:rPr>
      </w:pP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7E38"/>
    <w:rsid w:val="0FFF7FC8"/>
    <w:rsid w:val="40C87E38"/>
    <w:rsid w:val="4D4C7BEE"/>
    <w:rsid w:val="566C3458"/>
    <w:rsid w:val="75DB3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2017-02-28T03:04:00Z</dcterms:created>
  <dc:creator>Administrator</dc:creator>
  <cp:lastModifiedBy>Administrator</cp:lastModifiedBy>
  <dcterms:modified xsi:type="dcterms:W3CDTF">2017-02-28T03:06:19Z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